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FD7571" w14:textId="5A78E8E4" w:rsidR="00842E9A" w:rsidRDefault="00842E9A" w:rsidP="00B71145">
      <w:pPr>
        <w:spacing w:line="259" w:lineRule="auto"/>
        <w:rPr>
          <w:rFonts w:ascii="Avenir Next LT Pro" w:hAnsi="Avenir Next LT Pro"/>
          <w:sz w:val="21"/>
          <w:szCs w:val="21"/>
        </w:rPr>
      </w:pPr>
    </w:p>
    <w:sdt>
      <w:sdtPr>
        <w:rPr>
          <w:rFonts w:ascii="Avenir Next LT Pro" w:hAnsi="Avenir Next LT Pro"/>
          <w:sz w:val="21"/>
          <w:szCs w:val="21"/>
        </w:rPr>
        <w:id w:val="1966850676"/>
        <w:docPartObj>
          <w:docPartGallery w:val="Cover Pages"/>
          <w:docPartUnique/>
        </w:docPartObj>
      </w:sdtPr>
      <w:sdtEndPr>
        <w:rPr>
          <w:rFonts w:eastAsia="Times New Roman" w:cstheme="minorHAnsi"/>
          <w:bCs/>
        </w:rPr>
      </w:sdtEndPr>
      <w:sdtContent>
        <w:p w14:paraId="7AA068BE" w14:textId="0D996416" w:rsidR="00FC10C2" w:rsidRPr="0087085D" w:rsidRDefault="00842E9A" w:rsidP="00B71145">
          <w:pPr>
            <w:spacing w:line="259" w:lineRule="auto"/>
            <w:rPr>
              <w:rFonts w:ascii="Avenir Next LT Pro" w:hAnsi="Avenir Next LT Pro"/>
              <w:sz w:val="21"/>
              <w:szCs w:val="21"/>
            </w:rPr>
          </w:pPr>
          <w:r w:rsidRPr="006B4DF3">
            <w:rPr>
              <w:rFonts w:ascii="Avenir Next LT Pro" w:hAnsi="Avenir Next LT Pro"/>
              <w:noProof/>
            </w:rPr>
            <w:drawing>
              <wp:anchor distT="0" distB="0" distL="114300" distR="114300" simplePos="0" relativeHeight="251662336" behindDoc="0" locked="1" layoutInCell="1" allowOverlap="1" wp14:anchorId="2D205B32" wp14:editId="05BFB468">
                <wp:simplePos x="0" y="0"/>
                <wp:positionH relativeFrom="page">
                  <wp:posOffset>0</wp:posOffset>
                </wp:positionH>
                <wp:positionV relativeFrom="page">
                  <wp:posOffset>-130175</wp:posOffset>
                </wp:positionV>
                <wp:extent cx="7881620" cy="10204450"/>
                <wp:effectExtent l="0" t="0" r="5080" b="6350"/>
                <wp:wrapNone/>
                <wp:docPr id="26" name="Picture 26"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2330 Focus Strategies Proposal - Cover no text-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81620" cy="10204450"/>
                        </a:xfrm>
                        <a:prstGeom prst="rect">
                          <a:avLst/>
                        </a:prstGeom>
                      </pic:spPr>
                    </pic:pic>
                  </a:graphicData>
                </a:graphic>
                <wp14:sizeRelH relativeFrom="margin">
                  <wp14:pctWidth>0</wp14:pctWidth>
                </wp14:sizeRelH>
                <wp14:sizeRelV relativeFrom="margin">
                  <wp14:pctHeight>0</wp14:pctHeight>
                </wp14:sizeRelV>
              </wp:anchor>
            </w:drawing>
          </w:r>
        </w:p>
        <w:p w14:paraId="796A9EF5" w14:textId="52D96D57" w:rsidR="0087085D" w:rsidRDefault="0087085D" w:rsidP="00B71145">
          <w:pPr>
            <w:spacing w:line="259" w:lineRule="auto"/>
            <w:jc w:val="center"/>
            <w:rPr>
              <w:rFonts w:ascii="Avenir Next LT Pro" w:eastAsia="Times New Roman" w:hAnsi="Avenir Next LT Pro" w:cstheme="minorHAnsi"/>
              <w:b/>
              <w:sz w:val="21"/>
              <w:szCs w:val="21"/>
            </w:rPr>
          </w:pPr>
        </w:p>
        <w:p w14:paraId="4B7942B0" w14:textId="2FB57B5A" w:rsidR="0087085D" w:rsidRDefault="0087085D" w:rsidP="00B71145">
          <w:pPr>
            <w:spacing w:line="259" w:lineRule="auto"/>
            <w:jc w:val="center"/>
            <w:rPr>
              <w:rFonts w:ascii="Avenir Next LT Pro" w:eastAsia="Times New Roman" w:hAnsi="Avenir Next LT Pro" w:cstheme="minorHAnsi"/>
              <w:b/>
              <w:sz w:val="21"/>
              <w:szCs w:val="21"/>
            </w:rPr>
          </w:pPr>
        </w:p>
        <w:p w14:paraId="53502E20" w14:textId="1CA3A04B" w:rsidR="0087085D" w:rsidRDefault="0087085D" w:rsidP="00B71145">
          <w:pPr>
            <w:spacing w:line="259" w:lineRule="auto"/>
            <w:jc w:val="center"/>
            <w:rPr>
              <w:rFonts w:ascii="Avenir Next LT Pro" w:eastAsia="Times New Roman" w:hAnsi="Avenir Next LT Pro" w:cstheme="minorHAnsi"/>
              <w:b/>
              <w:sz w:val="21"/>
              <w:szCs w:val="21"/>
            </w:rPr>
          </w:pPr>
        </w:p>
        <w:p w14:paraId="7D2093B3" w14:textId="4AD0BDAF" w:rsidR="0087085D" w:rsidRDefault="0087085D" w:rsidP="00B71145">
          <w:pPr>
            <w:spacing w:line="259" w:lineRule="auto"/>
            <w:jc w:val="center"/>
            <w:rPr>
              <w:rFonts w:ascii="Avenir Next LT Pro" w:eastAsia="Times New Roman" w:hAnsi="Avenir Next LT Pro" w:cstheme="minorHAnsi"/>
              <w:b/>
              <w:sz w:val="21"/>
              <w:szCs w:val="21"/>
            </w:rPr>
          </w:pPr>
        </w:p>
        <w:p w14:paraId="7FBE2F2A" w14:textId="62950F7B" w:rsidR="00842E9A" w:rsidRDefault="00842E9A" w:rsidP="00B71145">
          <w:pPr>
            <w:spacing w:line="259" w:lineRule="auto"/>
            <w:jc w:val="center"/>
            <w:rPr>
              <w:rFonts w:ascii="Avenir Next LT Pro" w:eastAsia="Times New Roman" w:hAnsi="Avenir Next LT Pro" w:cstheme="minorHAnsi"/>
              <w:b/>
              <w:sz w:val="21"/>
              <w:szCs w:val="21"/>
            </w:rPr>
          </w:pPr>
        </w:p>
        <w:p w14:paraId="13FDE9FB" w14:textId="5EDB45E4" w:rsidR="00842E9A" w:rsidRDefault="00842E9A" w:rsidP="00B71145">
          <w:pPr>
            <w:spacing w:line="259" w:lineRule="auto"/>
            <w:jc w:val="center"/>
            <w:rPr>
              <w:rFonts w:ascii="Avenir Next LT Pro" w:eastAsia="Times New Roman" w:hAnsi="Avenir Next LT Pro" w:cstheme="minorHAnsi"/>
              <w:b/>
              <w:sz w:val="21"/>
              <w:szCs w:val="21"/>
            </w:rPr>
          </w:pPr>
        </w:p>
        <w:p w14:paraId="72778885" w14:textId="49CFD562" w:rsidR="00842E9A" w:rsidRDefault="00842E9A" w:rsidP="00B71145">
          <w:pPr>
            <w:spacing w:line="259" w:lineRule="auto"/>
            <w:jc w:val="center"/>
            <w:rPr>
              <w:rFonts w:ascii="Avenir Next LT Pro" w:eastAsia="Times New Roman" w:hAnsi="Avenir Next LT Pro" w:cstheme="minorHAnsi"/>
              <w:b/>
              <w:sz w:val="21"/>
              <w:szCs w:val="21"/>
            </w:rPr>
          </w:pPr>
        </w:p>
        <w:p w14:paraId="70D81C32" w14:textId="55F934A1" w:rsidR="00842E9A" w:rsidRDefault="00842E9A" w:rsidP="00B71145">
          <w:pPr>
            <w:spacing w:line="259" w:lineRule="auto"/>
            <w:jc w:val="center"/>
            <w:rPr>
              <w:rFonts w:ascii="Avenir Next LT Pro" w:eastAsia="Times New Roman" w:hAnsi="Avenir Next LT Pro" w:cstheme="minorHAnsi"/>
              <w:b/>
              <w:sz w:val="21"/>
              <w:szCs w:val="21"/>
            </w:rPr>
          </w:pPr>
        </w:p>
        <w:p w14:paraId="051F3AF8" w14:textId="1A25FCFC" w:rsidR="00842E9A" w:rsidRDefault="00842E9A" w:rsidP="00B71145">
          <w:pPr>
            <w:spacing w:line="259" w:lineRule="auto"/>
            <w:jc w:val="center"/>
            <w:rPr>
              <w:rFonts w:ascii="Avenir Next LT Pro" w:eastAsia="Times New Roman" w:hAnsi="Avenir Next LT Pro" w:cstheme="minorHAnsi"/>
              <w:b/>
              <w:sz w:val="21"/>
              <w:szCs w:val="21"/>
            </w:rPr>
          </w:pPr>
        </w:p>
        <w:p w14:paraId="3E670E90" w14:textId="0BB34F09" w:rsidR="00842E9A" w:rsidRDefault="00842E9A" w:rsidP="00B71145">
          <w:pPr>
            <w:spacing w:line="259" w:lineRule="auto"/>
            <w:jc w:val="center"/>
            <w:rPr>
              <w:rFonts w:ascii="Avenir Next LT Pro" w:eastAsia="Times New Roman" w:hAnsi="Avenir Next LT Pro" w:cstheme="minorHAnsi"/>
              <w:b/>
              <w:sz w:val="21"/>
              <w:szCs w:val="21"/>
            </w:rPr>
          </w:pPr>
        </w:p>
        <w:p w14:paraId="17C70DC0" w14:textId="4A6739F1" w:rsidR="00842E9A" w:rsidRDefault="00842E9A" w:rsidP="00B71145">
          <w:pPr>
            <w:spacing w:line="259" w:lineRule="auto"/>
            <w:jc w:val="center"/>
            <w:rPr>
              <w:rFonts w:ascii="Avenir Next LT Pro" w:eastAsia="Times New Roman" w:hAnsi="Avenir Next LT Pro" w:cstheme="minorHAnsi"/>
              <w:b/>
              <w:sz w:val="21"/>
              <w:szCs w:val="21"/>
            </w:rPr>
          </w:pPr>
        </w:p>
        <w:p w14:paraId="7526BF6B" w14:textId="6A8A6926" w:rsidR="00842E9A" w:rsidRDefault="00842E9A" w:rsidP="00B71145">
          <w:pPr>
            <w:spacing w:line="259" w:lineRule="auto"/>
            <w:jc w:val="center"/>
            <w:rPr>
              <w:rFonts w:ascii="Avenir Next LT Pro" w:eastAsia="Times New Roman" w:hAnsi="Avenir Next LT Pro" w:cstheme="minorHAnsi"/>
              <w:b/>
              <w:sz w:val="21"/>
              <w:szCs w:val="21"/>
            </w:rPr>
          </w:pPr>
        </w:p>
        <w:p w14:paraId="5AF0CB9E" w14:textId="084F28D7" w:rsidR="00842E9A" w:rsidRDefault="00842E9A" w:rsidP="00B71145">
          <w:pPr>
            <w:spacing w:line="259" w:lineRule="auto"/>
            <w:jc w:val="center"/>
            <w:rPr>
              <w:rFonts w:ascii="Avenir Next LT Pro" w:eastAsia="Times New Roman" w:hAnsi="Avenir Next LT Pro" w:cstheme="minorHAnsi"/>
              <w:b/>
              <w:sz w:val="21"/>
              <w:szCs w:val="21"/>
            </w:rPr>
          </w:pPr>
        </w:p>
        <w:p w14:paraId="0658F811" w14:textId="16B84DA6" w:rsidR="00842E9A" w:rsidRDefault="00842E9A" w:rsidP="00B71145">
          <w:pPr>
            <w:spacing w:line="259" w:lineRule="auto"/>
            <w:jc w:val="center"/>
            <w:rPr>
              <w:rFonts w:ascii="Avenir Next LT Pro" w:eastAsia="Times New Roman" w:hAnsi="Avenir Next LT Pro" w:cstheme="minorHAnsi"/>
              <w:b/>
              <w:sz w:val="21"/>
              <w:szCs w:val="21"/>
            </w:rPr>
          </w:pPr>
        </w:p>
        <w:p w14:paraId="6735C53E" w14:textId="3BAE1D0E" w:rsidR="00842E9A" w:rsidRDefault="00842E9A" w:rsidP="00B71145">
          <w:pPr>
            <w:spacing w:line="259" w:lineRule="auto"/>
            <w:jc w:val="center"/>
            <w:rPr>
              <w:rFonts w:ascii="Avenir Next LT Pro" w:eastAsia="Times New Roman" w:hAnsi="Avenir Next LT Pro" w:cstheme="minorHAnsi"/>
              <w:b/>
              <w:sz w:val="21"/>
              <w:szCs w:val="21"/>
            </w:rPr>
          </w:pPr>
        </w:p>
        <w:p w14:paraId="73C18FF6" w14:textId="61CABC1D" w:rsidR="00842E9A" w:rsidRDefault="00842E9A" w:rsidP="00B71145">
          <w:pPr>
            <w:spacing w:line="259" w:lineRule="auto"/>
            <w:jc w:val="center"/>
            <w:rPr>
              <w:rFonts w:ascii="Avenir Next LT Pro" w:eastAsia="Times New Roman" w:hAnsi="Avenir Next LT Pro" w:cstheme="minorHAnsi"/>
              <w:b/>
              <w:sz w:val="21"/>
              <w:szCs w:val="21"/>
            </w:rPr>
          </w:pPr>
        </w:p>
        <w:p w14:paraId="5B753B69" w14:textId="07FDA7D9" w:rsidR="00842E9A" w:rsidRDefault="00842E9A" w:rsidP="00B71145">
          <w:pPr>
            <w:spacing w:line="259" w:lineRule="auto"/>
            <w:jc w:val="center"/>
            <w:rPr>
              <w:rFonts w:ascii="Avenir Next LT Pro" w:eastAsia="Times New Roman" w:hAnsi="Avenir Next LT Pro" w:cstheme="minorHAnsi"/>
              <w:b/>
              <w:sz w:val="21"/>
              <w:szCs w:val="21"/>
            </w:rPr>
          </w:pPr>
        </w:p>
        <w:p w14:paraId="163587BA" w14:textId="3A965CD1" w:rsidR="00842E9A" w:rsidRDefault="00842E9A" w:rsidP="00B71145">
          <w:pPr>
            <w:spacing w:line="259" w:lineRule="auto"/>
            <w:jc w:val="center"/>
            <w:rPr>
              <w:rFonts w:ascii="Avenir Next LT Pro" w:eastAsia="Times New Roman" w:hAnsi="Avenir Next LT Pro" w:cstheme="minorHAnsi"/>
              <w:b/>
              <w:sz w:val="21"/>
              <w:szCs w:val="21"/>
            </w:rPr>
          </w:pPr>
        </w:p>
        <w:p w14:paraId="2D44590A" w14:textId="39B09DF7" w:rsidR="00842E9A" w:rsidRDefault="00842E9A" w:rsidP="00B71145">
          <w:pPr>
            <w:spacing w:line="259" w:lineRule="auto"/>
            <w:jc w:val="center"/>
            <w:rPr>
              <w:rFonts w:ascii="Avenir Next LT Pro" w:eastAsia="Times New Roman" w:hAnsi="Avenir Next LT Pro" w:cstheme="minorHAnsi"/>
              <w:b/>
              <w:sz w:val="21"/>
              <w:szCs w:val="21"/>
            </w:rPr>
          </w:pPr>
        </w:p>
        <w:p w14:paraId="77185311" w14:textId="402997CC" w:rsidR="00842E9A" w:rsidRDefault="00842E9A" w:rsidP="00B71145">
          <w:pPr>
            <w:spacing w:line="259" w:lineRule="auto"/>
            <w:jc w:val="center"/>
            <w:rPr>
              <w:rFonts w:ascii="Avenir Next LT Pro" w:eastAsia="Times New Roman" w:hAnsi="Avenir Next LT Pro" w:cstheme="minorHAnsi"/>
              <w:b/>
              <w:sz w:val="21"/>
              <w:szCs w:val="21"/>
            </w:rPr>
          </w:pPr>
        </w:p>
        <w:p w14:paraId="21EF4D2A" w14:textId="6348558F" w:rsidR="00842E9A" w:rsidRDefault="00842E9A" w:rsidP="00B71145">
          <w:pPr>
            <w:spacing w:line="259" w:lineRule="auto"/>
            <w:jc w:val="center"/>
            <w:rPr>
              <w:rFonts w:ascii="Avenir Next LT Pro" w:eastAsia="Times New Roman" w:hAnsi="Avenir Next LT Pro" w:cstheme="minorHAnsi"/>
              <w:b/>
              <w:sz w:val="21"/>
              <w:szCs w:val="21"/>
            </w:rPr>
          </w:pPr>
        </w:p>
        <w:p w14:paraId="086E22BA" w14:textId="2EB7C7A6" w:rsidR="00842E9A" w:rsidRDefault="00842E9A" w:rsidP="00B71145">
          <w:pPr>
            <w:spacing w:line="259" w:lineRule="auto"/>
            <w:jc w:val="center"/>
            <w:rPr>
              <w:rFonts w:ascii="Avenir Next LT Pro" w:eastAsia="Times New Roman" w:hAnsi="Avenir Next LT Pro" w:cstheme="minorHAnsi"/>
              <w:b/>
              <w:sz w:val="21"/>
              <w:szCs w:val="21"/>
            </w:rPr>
          </w:pPr>
        </w:p>
        <w:p w14:paraId="4D2794E4" w14:textId="54EC38DC" w:rsidR="00842E9A" w:rsidRDefault="00842E9A" w:rsidP="00B71145">
          <w:pPr>
            <w:spacing w:line="259" w:lineRule="auto"/>
            <w:jc w:val="center"/>
            <w:rPr>
              <w:rFonts w:ascii="Avenir Next LT Pro" w:eastAsia="Times New Roman" w:hAnsi="Avenir Next LT Pro" w:cstheme="minorHAnsi"/>
              <w:b/>
              <w:sz w:val="21"/>
              <w:szCs w:val="21"/>
            </w:rPr>
          </w:pPr>
        </w:p>
        <w:p w14:paraId="054E2199" w14:textId="775628AC" w:rsidR="0082080A" w:rsidRDefault="0082080A" w:rsidP="00B71145">
          <w:pPr>
            <w:spacing w:line="259" w:lineRule="auto"/>
            <w:jc w:val="center"/>
            <w:rPr>
              <w:rFonts w:ascii="Avenir Next LT Pro" w:eastAsia="Times New Roman" w:hAnsi="Avenir Next LT Pro" w:cstheme="minorHAnsi"/>
              <w:b/>
              <w:sz w:val="21"/>
              <w:szCs w:val="21"/>
            </w:rPr>
          </w:pPr>
        </w:p>
        <w:p w14:paraId="3F6355BB" w14:textId="60DCBB87" w:rsidR="0082080A" w:rsidRDefault="0082080A" w:rsidP="00B71145">
          <w:pPr>
            <w:spacing w:line="259" w:lineRule="auto"/>
            <w:jc w:val="center"/>
            <w:rPr>
              <w:rFonts w:ascii="Avenir Next LT Pro" w:eastAsia="Times New Roman" w:hAnsi="Avenir Next LT Pro" w:cstheme="minorHAnsi"/>
              <w:b/>
              <w:sz w:val="21"/>
              <w:szCs w:val="21"/>
            </w:rPr>
          </w:pPr>
        </w:p>
        <w:p w14:paraId="0F1306A8" w14:textId="67F321FC" w:rsidR="0082080A" w:rsidRDefault="0082080A" w:rsidP="00B71145">
          <w:pPr>
            <w:spacing w:line="259" w:lineRule="auto"/>
            <w:jc w:val="center"/>
            <w:rPr>
              <w:rFonts w:ascii="Avenir Next LT Pro" w:eastAsia="Times New Roman" w:hAnsi="Avenir Next LT Pro" w:cstheme="minorHAnsi"/>
              <w:b/>
              <w:sz w:val="21"/>
              <w:szCs w:val="21"/>
            </w:rPr>
          </w:pPr>
        </w:p>
        <w:p w14:paraId="756BC145" w14:textId="41E27684" w:rsidR="0082080A" w:rsidRDefault="0082080A" w:rsidP="00B71145">
          <w:pPr>
            <w:spacing w:line="259" w:lineRule="auto"/>
            <w:jc w:val="center"/>
            <w:rPr>
              <w:rFonts w:ascii="Avenir Next LT Pro" w:eastAsia="Times New Roman" w:hAnsi="Avenir Next LT Pro" w:cstheme="minorHAnsi"/>
              <w:b/>
              <w:sz w:val="21"/>
              <w:szCs w:val="21"/>
            </w:rPr>
          </w:pPr>
        </w:p>
        <w:p w14:paraId="27E988EF" w14:textId="453710A4" w:rsidR="0082080A" w:rsidRDefault="0082080A" w:rsidP="00B71145">
          <w:pPr>
            <w:spacing w:line="259" w:lineRule="auto"/>
            <w:jc w:val="center"/>
            <w:rPr>
              <w:rFonts w:ascii="Avenir Next LT Pro" w:eastAsia="Times New Roman" w:hAnsi="Avenir Next LT Pro" w:cstheme="minorHAnsi"/>
              <w:b/>
              <w:sz w:val="21"/>
              <w:szCs w:val="21"/>
            </w:rPr>
          </w:pPr>
        </w:p>
        <w:p w14:paraId="6C8638EB" w14:textId="74428B4D" w:rsidR="0082080A" w:rsidRDefault="0082080A" w:rsidP="00B71145">
          <w:pPr>
            <w:spacing w:line="259" w:lineRule="auto"/>
            <w:jc w:val="center"/>
            <w:rPr>
              <w:rFonts w:ascii="Avenir Next LT Pro" w:eastAsia="Times New Roman" w:hAnsi="Avenir Next LT Pro" w:cstheme="minorHAnsi"/>
              <w:b/>
              <w:sz w:val="21"/>
              <w:szCs w:val="21"/>
            </w:rPr>
          </w:pPr>
        </w:p>
        <w:p w14:paraId="37E6F399" w14:textId="321BFA57" w:rsidR="0082080A" w:rsidRDefault="0082080A" w:rsidP="00B71145">
          <w:pPr>
            <w:spacing w:line="259" w:lineRule="auto"/>
            <w:jc w:val="center"/>
            <w:rPr>
              <w:rFonts w:ascii="Avenir Next LT Pro" w:eastAsia="Times New Roman" w:hAnsi="Avenir Next LT Pro" w:cstheme="minorHAnsi"/>
              <w:b/>
              <w:sz w:val="21"/>
              <w:szCs w:val="21"/>
            </w:rPr>
          </w:pPr>
        </w:p>
        <w:p w14:paraId="765FB990" w14:textId="515EC0F9" w:rsidR="0082080A" w:rsidRDefault="0082080A" w:rsidP="00B71145">
          <w:pPr>
            <w:spacing w:line="259" w:lineRule="auto"/>
            <w:jc w:val="center"/>
            <w:rPr>
              <w:rFonts w:ascii="Avenir Next LT Pro" w:eastAsia="Times New Roman" w:hAnsi="Avenir Next LT Pro" w:cstheme="minorHAnsi"/>
              <w:b/>
              <w:sz w:val="21"/>
              <w:szCs w:val="21"/>
            </w:rPr>
          </w:pPr>
        </w:p>
        <w:p w14:paraId="3B1DED72" w14:textId="062AF1DA" w:rsidR="0082080A" w:rsidRDefault="0082080A" w:rsidP="00B71145">
          <w:pPr>
            <w:spacing w:line="259" w:lineRule="auto"/>
            <w:jc w:val="center"/>
            <w:rPr>
              <w:rFonts w:ascii="Avenir Next LT Pro" w:eastAsia="Times New Roman" w:hAnsi="Avenir Next LT Pro" w:cstheme="minorHAnsi"/>
              <w:b/>
              <w:sz w:val="21"/>
              <w:szCs w:val="21"/>
            </w:rPr>
          </w:pPr>
        </w:p>
        <w:p w14:paraId="388CFDF4" w14:textId="36B524E6" w:rsidR="0082080A" w:rsidRDefault="0082080A" w:rsidP="00B71145">
          <w:pPr>
            <w:spacing w:line="259" w:lineRule="auto"/>
            <w:jc w:val="center"/>
            <w:rPr>
              <w:rFonts w:ascii="Avenir Next LT Pro" w:eastAsia="Times New Roman" w:hAnsi="Avenir Next LT Pro" w:cstheme="minorHAnsi"/>
              <w:b/>
              <w:sz w:val="21"/>
              <w:szCs w:val="21"/>
            </w:rPr>
          </w:pPr>
        </w:p>
        <w:p w14:paraId="12E8803F" w14:textId="5E556684" w:rsidR="0082080A" w:rsidRDefault="0082080A" w:rsidP="00B71145">
          <w:pPr>
            <w:spacing w:line="259" w:lineRule="auto"/>
            <w:jc w:val="center"/>
            <w:rPr>
              <w:rFonts w:ascii="Avenir Next LT Pro" w:eastAsia="Times New Roman" w:hAnsi="Avenir Next LT Pro" w:cstheme="minorHAnsi"/>
              <w:b/>
              <w:sz w:val="21"/>
              <w:szCs w:val="21"/>
            </w:rPr>
          </w:pPr>
          <w:r w:rsidRPr="006B4DF3">
            <w:rPr>
              <w:rFonts w:ascii="Avenir Next LT Pro" w:hAnsi="Avenir Next LT Pro"/>
              <w:noProof/>
            </w:rPr>
            <mc:AlternateContent>
              <mc:Choice Requires="wps">
                <w:drawing>
                  <wp:anchor distT="0" distB="0" distL="114300" distR="114300" simplePos="0" relativeHeight="251664384" behindDoc="0" locked="0" layoutInCell="1" allowOverlap="1" wp14:anchorId="2DD5871F" wp14:editId="0807F12A">
                    <wp:simplePos x="0" y="0"/>
                    <wp:positionH relativeFrom="margin">
                      <wp:align>center</wp:align>
                    </wp:positionH>
                    <wp:positionV relativeFrom="paragraph">
                      <wp:posOffset>196322</wp:posOffset>
                    </wp:positionV>
                    <wp:extent cx="7122160" cy="227203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122160" cy="22720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497F68" w14:textId="77777777" w:rsidR="00DC347A" w:rsidRPr="001E5B09" w:rsidRDefault="00DC347A" w:rsidP="00842E9A">
                                <w:pPr>
                                  <w:pStyle w:val="BasicParagraph"/>
                                  <w:rPr>
                                    <w:rFonts w:asciiTheme="majorHAnsi" w:hAnsiTheme="majorHAnsi" w:cstheme="majorHAnsi"/>
                                    <w:b/>
                                    <w:bCs/>
                                    <w:sz w:val="12"/>
                                    <w:szCs w:val="12"/>
                                  </w:rPr>
                                </w:pPr>
                              </w:p>
                              <w:p w14:paraId="6A9F8663" w14:textId="6C072111" w:rsidR="00DC347A" w:rsidRPr="00842E9A" w:rsidRDefault="00DC347A" w:rsidP="00842E9A">
                                <w:pPr>
                                  <w:spacing w:after="120" w:line="259" w:lineRule="auto"/>
                                  <w:jc w:val="center"/>
                                  <w:rPr>
                                    <w:rFonts w:ascii="Avenir Next LT Pro" w:eastAsia="Times New Roman" w:hAnsi="Avenir Next LT Pro" w:cstheme="minorHAnsi"/>
                                    <w:b/>
                                    <w:color w:val="BA122B"/>
                                    <w:sz w:val="28"/>
                                    <w:szCs w:val="28"/>
                                  </w:rPr>
                                </w:pPr>
                                <w:r w:rsidRPr="00842E9A">
                                  <w:rPr>
                                    <w:rFonts w:ascii="Avenir Next LT Pro" w:eastAsia="Times New Roman" w:hAnsi="Avenir Next LT Pro" w:cstheme="minorHAnsi"/>
                                    <w:b/>
                                    <w:color w:val="BA122B"/>
                                    <w:sz w:val="28"/>
                                    <w:szCs w:val="28"/>
                                  </w:rPr>
                                  <w:t>COVID-19 RESPONSE WITHIN SHELTERS</w:t>
                                </w:r>
                                <w:r>
                                  <w:rPr>
                                    <w:rFonts w:ascii="Avenir Next LT Pro" w:eastAsia="Times New Roman" w:hAnsi="Avenir Next LT Pro" w:cstheme="minorHAnsi"/>
                                    <w:b/>
                                    <w:color w:val="BA122B"/>
                                    <w:sz w:val="28"/>
                                    <w:szCs w:val="28"/>
                                  </w:rPr>
                                  <w:t xml:space="preserve"> SERVING PEOPLE EXPERIENCING HOMELESSNESS</w:t>
                                </w:r>
                                <w:r w:rsidRPr="00842E9A">
                                  <w:rPr>
                                    <w:rFonts w:ascii="Avenir Next LT Pro" w:eastAsia="Times New Roman" w:hAnsi="Avenir Next LT Pro" w:cstheme="minorHAnsi"/>
                                    <w:b/>
                                    <w:color w:val="BA122B"/>
                                    <w:sz w:val="28"/>
                                    <w:szCs w:val="28"/>
                                  </w:rPr>
                                  <w:t>:</w:t>
                                </w:r>
                              </w:p>
                              <w:p w14:paraId="04F368F9" w14:textId="48AE464D" w:rsidR="00DC347A" w:rsidRPr="00D7381D" w:rsidRDefault="00DC347A" w:rsidP="00842E9A">
                                <w:pPr>
                                  <w:spacing w:line="259" w:lineRule="auto"/>
                                  <w:jc w:val="center"/>
                                  <w:rPr>
                                    <w:rFonts w:ascii="Avenir Next LT Pro" w:eastAsia="Times New Roman" w:hAnsi="Avenir Next LT Pro" w:cstheme="minorHAnsi"/>
                                    <w:bCs/>
                                    <w:color w:val="BA122B"/>
                                    <w:sz w:val="28"/>
                                    <w:szCs w:val="28"/>
                                  </w:rPr>
                                </w:pPr>
                                <w:r w:rsidRPr="00D7381D">
                                  <w:rPr>
                                    <w:rFonts w:ascii="Avenir Next LT Pro" w:eastAsia="Times New Roman" w:hAnsi="Avenir Next LT Pro" w:cstheme="minorHAnsi"/>
                                    <w:bCs/>
                                    <w:color w:val="BA122B"/>
                                    <w:sz w:val="28"/>
                                    <w:szCs w:val="28"/>
                                  </w:rPr>
                                  <w:t xml:space="preserve">A Template Guide of COVID-19 Practices and Information for Use by </w:t>
                                </w:r>
                              </w:p>
                              <w:p w14:paraId="692AEF64" w14:textId="090EC63E" w:rsidR="00DC347A" w:rsidRPr="00D7381D" w:rsidRDefault="00DC347A" w:rsidP="00842E9A">
                                <w:pPr>
                                  <w:spacing w:line="259" w:lineRule="auto"/>
                                  <w:jc w:val="center"/>
                                  <w:rPr>
                                    <w:rFonts w:ascii="Avenir Next LT Pro" w:hAnsi="Avenir Next LT Pro"/>
                                    <w:bCs/>
                                    <w:sz w:val="28"/>
                                    <w:szCs w:val="28"/>
                                  </w:rPr>
                                </w:pPr>
                                <w:r w:rsidRPr="00D7381D">
                                  <w:rPr>
                                    <w:rFonts w:ascii="Avenir Next LT Pro" w:eastAsia="Times New Roman" w:hAnsi="Avenir Next LT Pro" w:cstheme="minorHAnsi"/>
                                    <w:bCs/>
                                    <w:color w:val="BA122B"/>
                                    <w:sz w:val="28"/>
                                    <w:szCs w:val="28"/>
                                  </w:rPr>
                                  <w:t>Counties and Cities Developing Guidance for Community Shelter Providers</w:t>
                                </w:r>
                              </w:p>
                              <w:p w14:paraId="2F2ECCE9" w14:textId="4D5532E8" w:rsidR="00DC347A" w:rsidRDefault="00DC347A" w:rsidP="00842E9A">
                                <w:pPr>
                                  <w:spacing w:line="259" w:lineRule="auto"/>
                                  <w:jc w:val="center"/>
                                  <w:rPr>
                                    <w:rFonts w:ascii="Avenir Next LT Pro" w:hAnsi="Avenir Next LT Pro"/>
                                  </w:rPr>
                                </w:pPr>
                              </w:p>
                              <w:p w14:paraId="588ECE7D" w14:textId="77777777" w:rsidR="00DC347A" w:rsidRPr="00842E9A" w:rsidRDefault="00DC347A" w:rsidP="00842E9A">
                                <w:pPr>
                                  <w:spacing w:line="259" w:lineRule="auto"/>
                                  <w:jc w:val="center"/>
                                  <w:rPr>
                                    <w:rFonts w:ascii="Avenir Next LT Pro" w:hAnsi="Avenir Next LT Pro"/>
                                  </w:rPr>
                                </w:pPr>
                              </w:p>
                              <w:p w14:paraId="4B54F21B" w14:textId="1FBDFB6E" w:rsidR="00DC347A" w:rsidRPr="00842E9A" w:rsidRDefault="00DC347A" w:rsidP="00842E9A">
                                <w:pPr>
                                  <w:pStyle w:val="Heading4"/>
                                  <w:spacing w:before="0" w:line="259" w:lineRule="auto"/>
                                  <w:jc w:val="center"/>
                                  <w:rPr>
                                    <w:rStyle w:val="SubtleEmphasis"/>
                                    <w:rFonts w:ascii="Avenir Next LT Pro" w:hAnsi="Avenir Next LT Pro"/>
                                    <w:i w:val="0"/>
                                    <w:iCs w:val="0"/>
                                    <w:color w:val="auto"/>
                                    <w:sz w:val="28"/>
                                    <w:szCs w:val="28"/>
                                  </w:rPr>
                                </w:pPr>
                                <w:r w:rsidRPr="00842E9A">
                                  <w:rPr>
                                    <w:rStyle w:val="SubtleEmphasis"/>
                                    <w:rFonts w:ascii="Avenir Next LT Pro" w:hAnsi="Avenir Next LT Pro"/>
                                    <w:i w:val="0"/>
                                    <w:iCs w:val="0"/>
                                    <w:color w:val="auto"/>
                                    <w:sz w:val="28"/>
                                    <w:szCs w:val="28"/>
                                  </w:rPr>
                                  <w:t>Prepared by Focus Strategies</w:t>
                                </w:r>
                              </w:p>
                              <w:p w14:paraId="56636DDF" w14:textId="46711A42" w:rsidR="00DC347A" w:rsidRPr="00842E9A" w:rsidRDefault="00DC347A" w:rsidP="00842E9A">
                                <w:pPr>
                                  <w:spacing w:line="259" w:lineRule="auto"/>
                                  <w:jc w:val="center"/>
                                  <w:rPr>
                                    <w:rFonts w:ascii="Avenir Next LT Pro" w:hAnsi="Avenir Next LT Pro"/>
                                    <w:sz w:val="28"/>
                                    <w:szCs w:val="28"/>
                                  </w:rPr>
                                </w:pPr>
                                <w:r w:rsidRPr="00842E9A">
                                  <w:rPr>
                                    <w:rFonts w:ascii="Avenir Next LT Pro" w:hAnsi="Avenir Next LT Pro"/>
                                    <w:sz w:val="28"/>
                                    <w:szCs w:val="28"/>
                                  </w:rPr>
                                  <w:t>Version Date: April 2</w:t>
                                </w:r>
                                <w:r>
                                  <w:rPr>
                                    <w:rFonts w:ascii="Avenir Next LT Pro" w:hAnsi="Avenir Next LT Pro"/>
                                    <w:sz w:val="28"/>
                                    <w:szCs w:val="28"/>
                                  </w:rPr>
                                  <w:t>8</w:t>
                                </w:r>
                                <w:r w:rsidRPr="00842E9A">
                                  <w:rPr>
                                    <w:rFonts w:ascii="Avenir Next LT Pro" w:hAnsi="Avenir Next LT Pro"/>
                                    <w:sz w:val="28"/>
                                    <w:szCs w:val="28"/>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D5871F" id="_x0000_t202" coordsize="21600,21600" o:spt="202" path="m,l,21600r21600,l21600,xe">
                    <v:stroke joinstyle="miter"/>
                    <v:path gradientshapeok="t" o:connecttype="rect"/>
                  </v:shapetype>
                  <v:shape id="Text Box 27" o:spid="_x0000_s1026" type="#_x0000_t202" style="position:absolute;left:0;text-align:left;margin-left:0;margin-top:15.45pt;width:560.8pt;height:178.9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" filled="f" stroked="f">
                    <v:textbox>
                      <w:txbxContent>
                        <w:p w14:paraId="38497F68" w14:textId="77777777" w:rsidR="00DC347A" w:rsidRPr="001E5B09" w:rsidRDefault="00DC347A" w:rsidP="00842E9A">
                          <w:pPr>
                            <w:pStyle w:val="BasicParagraph"/>
                            <w:rPr>
                              <w:rFonts w:asciiTheme="majorHAnsi" w:hAnsiTheme="majorHAnsi" w:cstheme="majorHAnsi"/>
                              <w:b/>
                              <w:bCs/>
                              <w:sz w:val="12"/>
                              <w:szCs w:val="12"/>
                            </w:rPr>
                          </w:pPr>
                        </w:p>
                        <w:p w14:paraId="6A9F8663" w14:textId="6C072111" w:rsidR="00DC347A" w:rsidRPr="00842E9A" w:rsidRDefault="00DC347A" w:rsidP="00842E9A">
                          <w:pPr>
                            <w:spacing w:after="120" w:line="259" w:lineRule="auto"/>
                            <w:jc w:val="center"/>
                            <w:rPr>
                              <w:rFonts w:ascii="Avenir Next LT Pro" w:eastAsia="Times New Roman" w:hAnsi="Avenir Next LT Pro" w:cstheme="minorHAnsi"/>
                              <w:b/>
                              <w:color w:val="BA122B"/>
                              <w:sz w:val="28"/>
                              <w:szCs w:val="28"/>
                            </w:rPr>
                          </w:pPr>
                          <w:r w:rsidRPr="00842E9A">
                            <w:rPr>
                              <w:rFonts w:ascii="Avenir Next LT Pro" w:eastAsia="Times New Roman" w:hAnsi="Avenir Next LT Pro" w:cstheme="minorHAnsi"/>
                              <w:b/>
                              <w:color w:val="BA122B"/>
                              <w:sz w:val="28"/>
                              <w:szCs w:val="28"/>
                            </w:rPr>
                            <w:t>COVID-19 RESPONSE WITHIN SHELTERS</w:t>
                          </w:r>
                          <w:r>
                            <w:rPr>
                              <w:rFonts w:ascii="Avenir Next LT Pro" w:eastAsia="Times New Roman" w:hAnsi="Avenir Next LT Pro" w:cstheme="minorHAnsi"/>
                              <w:b/>
                              <w:color w:val="BA122B"/>
                              <w:sz w:val="28"/>
                              <w:szCs w:val="28"/>
                            </w:rPr>
                            <w:t xml:space="preserve"> SERVING PEOPLE EXPERIENCING HOMELESSNESS</w:t>
                          </w:r>
                          <w:r w:rsidRPr="00842E9A">
                            <w:rPr>
                              <w:rFonts w:ascii="Avenir Next LT Pro" w:eastAsia="Times New Roman" w:hAnsi="Avenir Next LT Pro" w:cstheme="minorHAnsi"/>
                              <w:b/>
                              <w:color w:val="BA122B"/>
                              <w:sz w:val="28"/>
                              <w:szCs w:val="28"/>
                            </w:rPr>
                            <w:t>:</w:t>
                          </w:r>
                        </w:p>
                        <w:p w14:paraId="04F368F9" w14:textId="48AE464D" w:rsidR="00DC347A" w:rsidRPr="00D7381D" w:rsidRDefault="00DC347A" w:rsidP="00842E9A">
                          <w:pPr>
                            <w:spacing w:line="259" w:lineRule="auto"/>
                            <w:jc w:val="center"/>
                            <w:rPr>
                              <w:rFonts w:ascii="Avenir Next LT Pro" w:eastAsia="Times New Roman" w:hAnsi="Avenir Next LT Pro" w:cstheme="minorHAnsi"/>
                              <w:bCs/>
                              <w:color w:val="BA122B"/>
                              <w:sz w:val="28"/>
                              <w:szCs w:val="28"/>
                            </w:rPr>
                          </w:pPr>
                          <w:r w:rsidRPr="00D7381D">
                            <w:rPr>
                              <w:rFonts w:ascii="Avenir Next LT Pro" w:eastAsia="Times New Roman" w:hAnsi="Avenir Next LT Pro" w:cstheme="minorHAnsi"/>
                              <w:bCs/>
                              <w:color w:val="BA122B"/>
                              <w:sz w:val="28"/>
                              <w:szCs w:val="28"/>
                            </w:rPr>
                            <w:t xml:space="preserve">A Template Guide of COVID-19 Practices and Information for Use by </w:t>
                          </w:r>
                        </w:p>
                        <w:p w14:paraId="692AEF64" w14:textId="090EC63E" w:rsidR="00DC347A" w:rsidRPr="00D7381D" w:rsidRDefault="00DC347A" w:rsidP="00842E9A">
                          <w:pPr>
                            <w:spacing w:line="259" w:lineRule="auto"/>
                            <w:jc w:val="center"/>
                            <w:rPr>
                              <w:rFonts w:ascii="Avenir Next LT Pro" w:hAnsi="Avenir Next LT Pro"/>
                              <w:bCs/>
                              <w:sz w:val="28"/>
                              <w:szCs w:val="28"/>
                            </w:rPr>
                          </w:pPr>
                          <w:r w:rsidRPr="00D7381D">
                            <w:rPr>
                              <w:rFonts w:ascii="Avenir Next LT Pro" w:eastAsia="Times New Roman" w:hAnsi="Avenir Next LT Pro" w:cstheme="minorHAnsi"/>
                              <w:bCs/>
                              <w:color w:val="BA122B"/>
                              <w:sz w:val="28"/>
                              <w:szCs w:val="28"/>
                            </w:rPr>
                            <w:t>Counties and Cities Developing Guidance for Community Shelter Providers</w:t>
                          </w:r>
                        </w:p>
                        <w:p w14:paraId="2F2ECCE9" w14:textId="4D5532E8" w:rsidR="00DC347A" w:rsidRDefault="00DC347A" w:rsidP="00842E9A">
                          <w:pPr>
                            <w:spacing w:line="259" w:lineRule="auto"/>
                            <w:jc w:val="center"/>
                            <w:rPr>
                              <w:rFonts w:ascii="Avenir Next LT Pro" w:hAnsi="Avenir Next LT Pro"/>
                            </w:rPr>
                          </w:pPr>
                        </w:p>
                        <w:p w14:paraId="588ECE7D" w14:textId="77777777" w:rsidR="00DC347A" w:rsidRPr="00842E9A" w:rsidRDefault="00DC347A" w:rsidP="00842E9A">
                          <w:pPr>
                            <w:spacing w:line="259" w:lineRule="auto"/>
                            <w:jc w:val="center"/>
                            <w:rPr>
                              <w:rFonts w:ascii="Avenir Next LT Pro" w:hAnsi="Avenir Next LT Pro"/>
                            </w:rPr>
                          </w:pPr>
                        </w:p>
                        <w:p w14:paraId="4B54F21B" w14:textId="1FBDFB6E" w:rsidR="00DC347A" w:rsidRPr="00842E9A" w:rsidRDefault="00DC347A" w:rsidP="00842E9A">
                          <w:pPr>
                            <w:pStyle w:val="Heading4"/>
                            <w:spacing w:before="0" w:line="259" w:lineRule="auto"/>
                            <w:jc w:val="center"/>
                            <w:rPr>
                              <w:rStyle w:val="SubtleEmphasis"/>
                              <w:rFonts w:ascii="Avenir Next LT Pro" w:hAnsi="Avenir Next LT Pro"/>
                              <w:i w:val="0"/>
                              <w:iCs w:val="0"/>
                              <w:color w:val="auto"/>
                              <w:sz w:val="28"/>
                              <w:szCs w:val="28"/>
                            </w:rPr>
                          </w:pPr>
                          <w:r w:rsidRPr="00842E9A">
                            <w:rPr>
                              <w:rStyle w:val="SubtleEmphasis"/>
                              <w:rFonts w:ascii="Avenir Next LT Pro" w:hAnsi="Avenir Next LT Pro"/>
                              <w:i w:val="0"/>
                              <w:iCs w:val="0"/>
                              <w:color w:val="auto"/>
                              <w:sz w:val="28"/>
                              <w:szCs w:val="28"/>
                            </w:rPr>
                            <w:t>Prepared by Focus Strategies</w:t>
                          </w:r>
                        </w:p>
                        <w:p w14:paraId="56636DDF" w14:textId="46711A42" w:rsidR="00DC347A" w:rsidRPr="00842E9A" w:rsidRDefault="00DC347A" w:rsidP="00842E9A">
                          <w:pPr>
                            <w:spacing w:line="259" w:lineRule="auto"/>
                            <w:jc w:val="center"/>
                            <w:rPr>
                              <w:rFonts w:ascii="Avenir Next LT Pro" w:hAnsi="Avenir Next LT Pro"/>
                              <w:sz w:val="28"/>
                              <w:szCs w:val="28"/>
                            </w:rPr>
                          </w:pPr>
                          <w:r w:rsidRPr="00842E9A">
                            <w:rPr>
                              <w:rFonts w:ascii="Avenir Next LT Pro" w:hAnsi="Avenir Next LT Pro"/>
                              <w:sz w:val="28"/>
                              <w:szCs w:val="28"/>
                            </w:rPr>
                            <w:t>Version Date: April 2</w:t>
                          </w:r>
                          <w:r>
                            <w:rPr>
                              <w:rFonts w:ascii="Avenir Next LT Pro" w:hAnsi="Avenir Next LT Pro"/>
                              <w:sz w:val="28"/>
                              <w:szCs w:val="28"/>
                            </w:rPr>
                            <w:t>8</w:t>
                          </w:r>
                          <w:r w:rsidRPr="00842E9A">
                            <w:rPr>
                              <w:rFonts w:ascii="Avenir Next LT Pro" w:hAnsi="Avenir Next LT Pro"/>
                              <w:sz w:val="28"/>
                              <w:szCs w:val="28"/>
                            </w:rPr>
                            <w:t>, 2020</w:t>
                          </w:r>
                        </w:p>
                      </w:txbxContent>
                    </v:textbox>
                    <w10:wrap anchorx="margin"/>
                  </v:shape>
                </w:pict>
              </mc:Fallback>
            </mc:AlternateContent>
          </w:r>
        </w:p>
        <w:p w14:paraId="5B531D00" w14:textId="5AF509D6" w:rsidR="0082080A" w:rsidRDefault="0082080A" w:rsidP="00B71145">
          <w:pPr>
            <w:spacing w:line="259" w:lineRule="auto"/>
            <w:jc w:val="center"/>
            <w:rPr>
              <w:rFonts w:ascii="Avenir Next LT Pro" w:eastAsia="Times New Roman" w:hAnsi="Avenir Next LT Pro" w:cstheme="minorHAnsi"/>
              <w:b/>
              <w:sz w:val="21"/>
              <w:szCs w:val="21"/>
            </w:rPr>
          </w:pPr>
        </w:p>
        <w:p w14:paraId="2C07F25E" w14:textId="47E9C2E9" w:rsidR="00842E9A" w:rsidRDefault="00842E9A" w:rsidP="00B71145">
          <w:pPr>
            <w:spacing w:line="259" w:lineRule="auto"/>
            <w:jc w:val="center"/>
            <w:rPr>
              <w:rFonts w:ascii="Avenir Next LT Pro" w:eastAsia="Times New Roman" w:hAnsi="Avenir Next LT Pro" w:cstheme="minorHAnsi"/>
              <w:b/>
              <w:sz w:val="21"/>
              <w:szCs w:val="21"/>
            </w:rPr>
          </w:pPr>
        </w:p>
        <w:p w14:paraId="6DE74F6A" w14:textId="5574071F" w:rsidR="00842E9A" w:rsidRDefault="00842E9A" w:rsidP="00B71145">
          <w:pPr>
            <w:spacing w:line="259" w:lineRule="auto"/>
            <w:jc w:val="center"/>
            <w:rPr>
              <w:rFonts w:ascii="Avenir Next LT Pro" w:eastAsia="Times New Roman" w:hAnsi="Avenir Next LT Pro" w:cstheme="minorHAnsi"/>
              <w:b/>
              <w:sz w:val="21"/>
              <w:szCs w:val="21"/>
            </w:rPr>
          </w:pPr>
        </w:p>
        <w:p w14:paraId="3E33A386" w14:textId="5E1521D9" w:rsidR="00842E9A" w:rsidRDefault="00842E9A" w:rsidP="00B71145">
          <w:pPr>
            <w:spacing w:line="259" w:lineRule="auto"/>
            <w:jc w:val="center"/>
            <w:rPr>
              <w:rFonts w:ascii="Avenir Next LT Pro" w:eastAsia="Times New Roman" w:hAnsi="Avenir Next LT Pro" w:cstheme="minorHAnsi"/>
              <w:b/>
              <w:sz w:val="21"/>
              <w:szCs w:val="21"/>
            </w:rPr>
          </w:pPr>
        </w:p>
        <w:p w14:paraId="6BC05753" w14:textId="3D9B2C30" w:rsidR="00842E9A" w:rsidRDefault="00842E9A" w:rsidP="00B71145">
          <w:pPr>
            <w:spacing w:line="259" w:lineRule="auto"/>
            <w:jc w:val="center"/>
            <w:rPr>
              <w:rFonts w:ascii="Avenir Next LT Pro" w:eastAsia="Times New Roman" w:hAnsi="Avenir Next LT Pro" w:cstheme="minorHAnsi"/>
              <w:b/>
              <w:sz w:val="21"/>
              <w:szCs w:val="21"/>
            </w:rPr>
          </w:pPr>
        </w:p>
        <w:p w14:paraId="38EA8543" w14:textId="0BF75D47" w:rsidR="00842E9A" w:rsidRDefault="00842E9A" w:rsidP="00B71145">
          <w:pPr>
            <w:spacing w:line="259" w:lineRule="auto"/>
            <w:jc w:val="center"/>
            <w:rPr>
              <w:rFonts w:ascii="Avenir Next LT Pro" w:eastAsia="Times New Roman" w:hAnsi="Avenir Next LT Pro" w:cstheme="minorHAnsi"/>
              <w:b/>
              <w:sz w:val="21"/>
              <w:szCs w:val="21"/>
            </w:rPr>
          </w:pPr>
        </w:p>
        <w:p w14:paraId="68508EB7" w14:textId="4DC545C0" w:rsidR="00842E9A" w:rsidRDefault="00842E9A" w:rsidP="00B71145">
          <w:pPr>
            <w:spacing w:line="259" w:lineRule="auto"/>
            <w:jc w:val="center"/>
            <w:rPr>
              <w:rFonts w:ascii="Avenir Next LT Pro" w:eastAsia="Times New Roman" w:hAnsi="Avenir Next LT Pro" w:cstheme="minorHAnsi"/>
              <w:b/>
              <w:sz w:val="21"/>
              <w:szCs w:val="21"/>
            </w:rPr>
          </w:pPr>
        </w:p>
        <w:p w14:paraId="2C9EC411" w14:textId="7F0E146B" w:rsidR="00B92494" w:rsidRDefault="00B92494" w:rsidP="00B71145">
          <w:pPr>
            <w:spacing w:line="259" w:lineRule="auto"/>
            <w:rPr>
              <w:rFonts w:ascii="Avenir Next LT Pro" w:eastAsia="Times New Roman" w:hAnsi="Avenir Next LT Pro" w:cstheme="minorHAnsi"/>
              <w:bCs/>
              <w:sz w:val="21"/>
              <w:szCs w:val="21"/>
            </w:rPr>
          </w:pPr>
          <w:r>
            <w:rPr>
              <w:rFonts w:ascii="Avenir Next LT Pro" w:eastAsia="Times New Roman" w:hAnsi="Avenir Next LT Pro" w:cstheme="minorHAnsi"/>
              <w:bCs/>
              <w:noProof/>
              <w:sz w:val="21"/>
              <w:szCs w:val="21"/>
            </w:rPr>
            <w:drawing>
              <wp:anchor distT="0" distB="0" distL="114300" distR="114300" simplePos="0" relativeHeight="251660288" behindDoc="0" locked="0" layoutInCell="1" allowOverlap="1" wp14:anchorId="128B0969" wp14:editId="0B423022">
                <wp:simplePos x="0" y="0"/>
                <wp:positionH relativeFrom="margin">
                  <wp:posOffset>-425513</wp:posOffset>
                </wp:positionH>
                <wp:positionV relativeFrom="paragraph">
                  <wp:posOffset>-434567</wp:posOffset>
                </wp:positionV>
                <wp:extent cx="2670772" cy="1211239"/>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490 Focus Strategies LOGO_Horizontal-Full Color-RGB_v.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7874" cy="1218995"/>
                        </a:xfrm>
                        <a:prstGeom prst="rect">
                          <a:avLst/>
                        </a:prstGeom>
                      </pic:spPr>
                    </pic:pic>
                  </a:graphicData>
                </a:graphic>
                <wp14:sizeRelH relativeFrom="margin">
                  <wp14:pctWidth>0</wp14:pctWidth>
                </wp14:sizeRelH>
                <wp14:sizeRelV relativeFrom="margin">
                  <wp14:pctHeight>0</wp14:pctHeight>
                </wp14:sizeRelV>
              </wp:anchor>
            </w:drawing>
          </w:r>
        </w:p>
        <w:p w14:paraId="2DD90BA4" w14:textId="18FC2106" w:rsidR="00FC10C2" w:rsidRDefault="00DC347A" w:rsidP="00B71145">
          <w:pPr>
            <w:spacing w:line="259" w:lineRule="auto"/>
            <w:rPr>
              <w:rFonts w:ascii="Avenir Next LT Pro" w:eastAsia="Times New Roman" w:hAnsi="Avenir Next LT Pro" w:cstheme="minorHAnsi"/>
              <w:bCs/>
              <w:sz w:val="21"/>
              <w:szCs w:val="21"/>
            </w:rPr>
          </w:pPr>
        </w:p>
      </w:sdtContent>
    </w:sdt>
    <w:p w14:paraId="37E6C1AA" w14:textId="0569179A" w:rsidR="00B92494" w:rsidRPr="00842E9A" w:rsidRDefault="00B92494" w:rsidP="00B71145">
      <w:pPr>
        <w:spacing w:line="259" w:lineRule="auto"/>
        <w:rPr>
          <w:rFonts w:ascii="Avenir Next LT Pro" w:eastAsia="Times New Roman" w:hAnsi="Avenir Next LT Pro" w:cstheme="minorHAnsi"/>
          <w:bCs/>
          <w:sz w:val="21"/>
          <w:szCs w:val="21"/>
        </w:rPr>
      </w:pPr>
    </w:p>
    <w:p w14:paraId="0D002987" w14:textId="77777777" w:rsidR="0082080A" w:rsidRDefault="0082080A">
      <w:pPr>
        <w:spacing w:after="160" w:line="259" w:lineRule="auto"/>
        <w:rPr>
          <w:rFonts w:ascii="Avenir Next LT Pro" w:eastAsia="Times New Roman" w:hAnsi="Avenir Next LT Pro" w:cstheme="minorHAnsi"/>
          <w:b/>
          <w:color w:val="BA122B"/>
          <w:sz w:val="21"/>
          <w:szCs w:val="21"/>
        </w:rPr>
      </w:pPr>
      <w:r>
        <w:rPr>
          <w:rFonts w:ascii="Avenir Next LT Pro" w:eastAsia="Times New Roman" w:hAnsi="Avenir Next LT Pro" w:cstheme="minorHAnsi"/>
          <w:b/>
          <w:color w:val="BA122B"/>
          <w:sz w:val="21"/>
          <w:szCs w:val="21"/>
        </w:rPr>
        <w:br w:type="page"/>
      </w:r>
    </w:p>
    <w:p w14:paraId="1CEFF51D" w14:textId="4DC2932B" w:rsidR="00550192" w:rsidRPr="00B92494" w:rsidRDefault="00550192" w:rsidP="00550192">
      <w:pPr>
        <w:pStyle w:val="Heading1"/>
        <w:spacing w:line="259" w:lineRule="auto"/>
      </w:pPr>
      <w:r>
        <w:lastRenderedPageBreak/>
        <w:t>Acknowledgements</w:t>
      </w:r>
    </w:p>
    <w:p w14:paraId="2CB3948F" w14:textId="7C09210D" w:rsidR="00892FE2" w:rsidRDefault="00892FE2" w:rsidP="00892FE2">
      <w:pPr>
        <w:spacing w:line="259" w:lineRule="auto"/>
        <w:rPr>
          <w:rFonts w:ascii="Avenir Next LT Pro" w:hAnsi="Avenir Next LT Pro"/>
          <w:sz w:val="21"/>
          <w:szCs w:val="21"/>
        </w:rPr>
      </w:pPr>
      <w:r>
        <w:rPr>
          <w:rFonts w:ascii="Avenir Next LT Pro" w:hAnsi="Avenir Next LT Pro"/>
          <w:sz w:val="21"/>
          <w:szCs w:val="21"/>
        </w:rPr>
        <w:t xml:space="preserve">This template guide is part of a planned series of resources for communities working to serve and house people experiencing homelessness during the COVID-19 crisis. This guide includes content researched on behalf of the County of Santa Cruz through the Homeless Services Coordination Office (HSCO). We acknowledge the County of Santa Cruz for their thoughtful leadership to support shelter providers as they navigate challenging circumstances resulting from COVID-19. </w:t>
      </w:r>
    </w:p>
    <w:p w14:paraId="79685C29" w14:textId="00570B4E" w:rsidR="003F463D" w:rsidRDefault="003F463D" w:rsidP="00550192">
      <w:pPr>
        <w:spacing w:line="259" w:lineRule="auto"/>
        <w:rPr>
          <w:rFonts w:ascii="Avenir Next LT Pro" w:hAnsi="Avenir Next LT Pro"/>
          <w:sz w:val="21"/>
          <w:szCs w:val="21"/>
        </w:rPr>
      </w:pPr>
    </w:p>
    <w:p w14:paraId="2503EA1B" w14:textId="77777777" w:rsidR="00550192" w:rsidRDefault="00550192" w:rsidP="00550192">
      <w:pPr>
        <w:spacing w:line="259" w:lineRule="auto"/>
        <w:rPr>
          <w:rFonts w:ascii="Avenir Next LT Pro" w:hAnsi="Avenir Next LT Pro"/>
          <w:sz w:val="21"/>
          <w:szCs w:val="21"/>
        </w:rPr>
      </w:pPr>
    </w:p>
    <w:p w14:paraId="37E9D7FE" w14:textId="77777777" w:rsidR="00550192" w:rsidRDefault="00550192">
      <w:pPr>
        <w:spacing w:after="160" w:line="259" w:lineRule="auto"/>
        <w:rPr>
          <w:rFonts w:ascii="Avenir Next LT Pro" w:eastAsia="Times New Roman" w:hAnsi="Avenir Next LT Pro" w:cstheme="minorHAnsi"/>
          <w:b/>
          <w:color w:val="BA122B"/>
          <w:sz w:val="21"/>
          <w:szCs w:val="21"/>
        </w:rPr>
      </w:pPr>
      <w:r>
        <w:rPr>
          <w:rFonts w:ascii="Avenir Next LT Pro" w:eastAsia="Times New Roman" w:hAnsi="Avenir Next LT Pro" w:cstheme="minorHAnsi"/>
          <w:b/>
          <w:color w:val="BA122B"/>
          <w:sz w:val="21"/>
          <w:szCs w:val="21"/>
        </w:rPr>
        <w:br w:type="page"/>
      </w:r>
    </w:p>
    <w:p w14:paraId="6C40C49D" w14:textId="59A55CE6" w:rsidR="000162FA" w:rsidRDefault="00B92494" w:rsidP="00B71145">
      <w:pPr>
        <w:spacing w:line="259" w:lineRule="auto"/>
        <w:jc w:val="center"/>
        <w:rPr>
          <w:rFonts w:ascii="Avenir Next LT Pro" w:eastAsia="Times New Roman" w:hAnsi="Avenir Next LT Pro" w:cstheme="minorHAnsi"/>
          <w:b/>
          <w:color w:val="BA122B"/>
          <w:sz w:val="21"/>
          <w:szCs w:val="21"/>
        </w:rPr>
      </w:pPr>
      <w:r>
        <w:rPr>
          <w:rFonts w:ascii="Avenir Next LT Pro" w:eastAsia="Times New Roman" w:hAnsi="Avenir Next LT Pro" w:cstheme="minorHAnsi"/>
          <w:b/>
          <w:color w:val="BA122B"/>
          <w:sz w:val="21"/>
          <w:szCs w:val="21"/>
        </w:rPr>
        <w:lastRenderedPageBreak/>
        <w:t>COVID-19 RESPONSE WITHIN SHELTERS</w:t>
      </w:r>
      <w:r w:rsidR="00D7381D">
        <w:rPr>
          <w:rFonts w:ascii="Avenir Next LT Pro" w:eastAsia="Times New Roman" w:hAnsi="Avenir Next LT Pro" w:cstheme="minorHAnsi"/>
          <w:b/>
          <w:color w:val="BA122B"/>
          <w:sz w:val="21"/>
          <w:szCs w:val="21"/>
        </w:rPr>
        <w:t xml:space="preserve"> SERVING PEOPLE EXPERIENCING HOMELESSNESS</w:t>
      </w:r>
      <w:r w:rsidR="00880FC4">
        <w:rPr>
          <w:rFonts w:ascii="Avenir Next LT Pro" w:eastAsia="Times New Roman" w:hAnsi="Avenir Next LT Pro" w:cstheme="minorHAnsi"/>
          <w:b/>
          <w:color w:val="BA122B"/>
          <w:sz w:val="21"/>
          <w:szCs w:val="21"/>
        </w:rPr>
        <w:t>:</w:t>
      </w:r>
    </w:p>
    <w:p w14:paraId="16B05AE3" w14:textId="77777777" w:rsidR="00880FC4" w:rsidRPr="00880FC4" w:rsidRDefault="00880FC4" w:rsidP="00880FC4">
      <w:pPr>
        <w:spacing w:line="259" w:lineRule="auto"/>
        <w:jc w:val="center"/>
        <w:rPr>
          <w:rFonts w:ascii="Avenir Next LT Pro" w:eastAsia="Times New Roman" w:hAnsi="Avenir Next LT Pro" w:cstheme="minorHAnsi"/>
          <w:bCs/>
          <w:color w:val="BA122B"/>
          <w:sz w:val="21"/>
          <w:szCs w:val="21"/>
        </w:rPr>
      </w:pPr>
      <w:r w:rsidRPr="00880FC4">
        <w:rPr>
          <w:rFonts w:ascii="Avenir Next LT Pro" w:eastAsia="Times New Roman" w:hAnsi="Avenir Next LT Pro" w:cstheme="minorHAnsi"/>
          <w:bCs/>
          <w:color w:val="BA122B"/>
          <w:sz w:val="21"/>
          <w:szCs w:val="21"/>
        </w:rPr>
        <w:t xml:space="preserve">A Template Guide of COVID-19 Practices and Information for Use by </w:t>
      </w:r>
    </w:p>
    <w:p w14:paraId="1007CF82" w14:textId="069B73D6" w:rsidR="00880FC4" w:rsidRPr="00880FC4" w:rsidRDefault="00880FC4" w:rsidP="00880FC4">
      <w:pPr>
        <w:spacing w:line="259" w:lineRule="auto"/>
        <w:jc w:val="center"/>
        <w:rPr>
          <w:rFonts w:ascii="Avenir Next LT Pro" w:eastAsia="Times New Roman" w:hAnsi="Avenir Next LT Pro" w:cstheme="minorHAnsi"/>
          <w:b/>
          <w:color w:val="BA122B"/>
          <w:sz w:val="21"/>
          <w:szCs w:val="21"/>
        </w:rPr>
      </w:pPr>
      <w:r w:rsidRPr="00880FC4">
        <w:rPr>
          <w:rFonts w:ascii="Avenir Next LT Pro" w:eastAsia="Times New Roman" w:hAnsi="Avenir Next LT Pro" w:cstheme="minorHAnsi"/>
          <w:bCs/>
          <w:color w:val="BA122B"/>
          <w:sz w:val="21"/>
          <w:szCs w:val="21"/>
        </w:rPr>
        <w:t>Counties and Cities Developing Guidance for Community Shelter Providers</w:t>
      </w:r>
    </w:p>
    <w:p w14:paraId="0BC3B88B" w14:textId="07D9A30C" w:rsidR="000162FA" w:rsidRPr="0087085D" w:rsidRDefault="000162FA" w:rsidP="00B71145">
      <w:pPr>
        <w:spacing w:line="259" w:lineRule="auto"/>
        <w:rPr>
          <w:rFonts w:ascii="Avenir Next LT Pro" w:eastAsia="Times New Roman" w:hAnsi="Avenir Next LT Pro" w:cstheme="minorHAnsi"/>
          <w:sz w:val="21"/>
          <w:szCs w:val="21"/>
        </w:rPr>
      </w:pPr>
    </w:p>
    <w:sdt>
      <w:sdtPr>
        <w:rPr>
          <w:rFonts w:ascii="Calibri" w:hAnsi="Calibri"/>
          <w:b w:val="0"/>
          <w:bCs w:val="0"/>
          <w:sz w:val="22"/>
          <w:szCs w:val="22"/>
          <w:u w:val="none"/>
        </w:rPr>
        <w:id w:val="208843514"/>
        <w:docPartObj>
          <w:docPartGallery w:val="Table of Contents"/>
          <w:docPartUnique/>
        </w:docPartObj>
      </w:sdtPr>
      <w:sdtEndPr>
        <w:rPr>
          <w:rFonts w:cstheme="minorHAnsi"/>
          <w:noProof/>
        </w:rPr>
      </w:sdtEndPr>
      <w:sdtContent>
        <w:p w14:paraId="7CFD4191" w14:textId="0A733663" w:rsidR="00105943" w:rsidRPr="00B92494" w:rsidRDefault="00B92494" w:rsidP="00880FC4">
          <w:pPr>
            <w:pStyle w:val="TOCHeading"/>
            <w:spacing w:line="259" w:lineRule="auto"/>
          </w:pPr>
          <w:r w:rsidRPr="00B92494">
            <w:t>Table of Contents</w:t>
          </w:r>
        </w:p>
        <w:p w14:paraId="3723D89D" w14:textId="7FB0423E" w:rsidR="00740BC4" w:rsidRDefault="00DE68AE">
          <w:pPr>
            <w:pStyle w:val="TOC1"/>
            <w:rPr>
              <w:rStyle w:val="Hyperlink"/>
            </w:rPr>
          </w:pPr>
          <w:r>
            <w:rPr>
              <w:rFonts w:ascii="Avenir Next LT Pro" w:hAnsi="Avenir Next LT Pro" w:cstheme="minorHAnsi"/>
              <w:b w:val="0"/>
              <w:bCs w:val="0"/>
              <w:sz w:val="21"/>
              <w:szCs w:val="21"/>
            </w:rPr>
            <w:fldChar w:fldCharType="begin"/>
          </w:r>
          <w:r>
            <w:rPr>
              <w:rFonts w:ascii="Avenir Next LT Pro" w:hAnsi="Avenir Next LT Pro" w:cstheme="minorHAnsi"/>
              <w:b w:val="0"/>
              <w:bCs w:val="0"/>
              <w:sz w:val="21"/>
              <w:szCs w:val="21"/>
            </w:rPr>
            <w:instrText xml:space="preserve"> TOC \o "1-2" \h \z \u </w:instrText>
          </w:r>
          <w:r>
            <w:rPr>
              <w:rFonts w:ascii="Avenir Next LT Pro" w:hAnsi="Avenir Next LT Pro" w:cstheme="minorHAnsi"/>
              <w:b w:val="0"/>
              <w:bCs w:val="0"/>
              <w:sz w:val="21"/>
              <w:szCs w:val="21"/>
            </w:rPr>
            <w:fldChar w:fldCharType="separate"/>
          </w:r>
          <w:hyperlink w:anchor="_Toc38373305" w:history="1">
            <w:r w:rsidR="00740BC4" w:rsidRPr="00AE2F5A">
              <w:rPr>
                <w:rStyle w:val="Hyperlink"/>
              </w:rPr>
              <w:t>Purpose of Guide Template</w:t>
            </w:r>
            <w:r w:rsidR="00740BC4">
              <w:rPr>
                <w:webHidden/>
              </w:rPr>
              <w:tab/>
            </w:r>
            <w:r w:rsidR="00740BC4">
              <w:rPr>
                <w:webHidden/>
              </w:rPr>
              <w:fldChar w:fldCharType="begin"/>
            </w:r>
            <w:r w:rsidR="00740BC4">
              <w:rPr>
                <w:webHidden/>
              </w:rPr>
              <w:instrText xml:space="preserve"> PAGEREF _Toc38373305 \h </w:instrText>
            </w:r>
            <w:r w:rsidR="00740BC4">
              <w:rPr>
                <w:webHidden/>
              </w:rPr>
            </w:r>
            <w:r w:rsidR="00740BC4">
              <w:rPr>
                <w:webHidden/>
              </w:rPr>
              <w:fldChar w:fldCharType="separate"/>
            </w:r>
            <w:r w:rsidR="00DF2C72">
              <w:rPr>
                <w:webHidden/>
              </w:rPr>
              <w:t>i</w:t>
            </w:r>
            <w:r w:rsidR="00740BC4">
              <w:rPr>
                <w:webHidden/>
              </w:rPr>
              <w:fldChar w:fldCharType="end"/>
            </w:r>
          </w:hyperlink>
        </w:p>
        <w:p w14:paraId="6C771903" w14:textId="77777777" w:rsidR="00740BC4" w:rsidRPr="00740BC4" w:rsidRDefault="00740BC4" w:rsidP="00740BC4">
          <w:pPr>
            <w:rPr>
              <w:noProof/>
            </w:rPr>
          </w:pPr>
        </w:p>
        <w:p w14:paraId="7539CDA2" w14:textId="4529436F" w:rsidR="00740BC4" w:rsidRDefault="00DC347A">
          <w:pPr>
            <w:pStyle w:val="TOC1"/>
            <w:rPr>
              <w:rFonts w:asciiTheme="minorHAnsi" w:eastAsiaTheme="minorEastAsia" w:hAnsiTheme="minorHAnsi" w:cstheme="minorBidi"/>
              <w:b w:val="0"/>
              <w:bCs w:val="0"/>
              <w:color w:val="auto"/>
            </w:rPr>
          </w:pPr>
          <w:hyperlink w:anchor="_Toc38373306" w:history="1">
            <w:r w:rsidR="00740BC4" w:rsidRPr="00AE2F5A">
              <w:rPr>
                <w:rStyle w:val="Hyperlink"/>
              </w:rPr>
              <w:t>Introduction</w:t>
            </w:r>
            <w:r w:rsidR="00740BC4">
              <w:rPr>
                <w:webHidden/>
              </w:rPr>
              <w:tab/>
            </w:r>
            <w:r w:rsidR="00740BC4">
              <w:rPr>
                <w:webHidden/>
              </w:rPr>
              <w:fldChar w:fldCharType="begin"/>
            </w:r>
            <w:r w:rsidR="00740BC4">
              <w:rPr>
                <w:webHidden/>
              </w:rPr>
              <w:instrText xml:space="preserve"> PAGEREF _Toc38373306 \h </w:instrText>
            </w:r>
            <w:r w:rsidR="00740BC4">
              <w:rPr>
                <w:webHidden/>
              </w:rPr>
            </w:r>
            <w:r w:rsidR="00740BC4">
              <w:rPr>
                <w:webHidden/>
              </w:rPr>
              <w:fldChar w:fldCharType="separate"/>
            </w:r>
            <w:r w:rsidR="00DF2C72">
              <w:rPr>
                <w:webHidden/>
              </w:rPr>
              <w:t>1</w:t>
            </w:r>
            <w:r w:rsidR="00740BC4">
              <w:rPr>
                <w:webHidden/>
              </w:rPr>
              <w:fldChar w:fldCharType="end"/>
            </w:r>
          </w:hyperlink>
        </w:p>
        <w:p w14:paraId="4592AE72" w14:textId="7E139E5F" w:rsidR="00740BC4" w:rsidRDefault="00DC347A">
          <w:pPr>
            <w:pStyle w:val="TOC1"/>
            <w:rPr>
              <w:rFonts w:asciiTheme="minorHAnsi" w:eastAsiaTheme="minorEastAsia" w:hAnsiTheme="minorHAnsi" w:cstheme="minorBidi"/>
              <w:b w:val="0"/>
              <w:bCs w:val="0"/>
              <w:color w:val="auto"/>
            </w:rPr>
          </w:pPr>
          <w:hyperlink w:anchor="_Toc38373307" w:history="1">
            <w:r w:rsidR="00740BC4" w:rsidRPr="00AE2F5A">
              <w:rPr>
                <w:rStyle w:val="Hyperlink"/>
              </w:rPr>
              <w:t>1.   Screening Current Staff and Guests</w:t>
            </w:r>
            <w:r w:rsidR="00740BC4">
              <w:rPr>
                <w:webHidden/>
              </w:rPr>
              <w:tab/>
            </w:r>
            <w:r w:rsidR="00740BC4">
              <w:rPr>
                <w:webHidden/>
              </w:rPr>
              <w:fldChar w:fldCharType="begin"/>
            </w:r>
            <w:r w:rsidR="00740BC4">
              <w:rPr>
                <w:webHidden/>
              </w:rPr>
              <w:instrText xml:space="preserve"> PAGEREF _Toc38373307 \h </w:instrText>
            </w:r>
            <w:r w:rsidR="00740BC4">
              <w:rPr>
                <w:webHidden/>
              </w:rPr>
            </w:r>
            <w:r w:rsidR="00740BC4">
              <w:rPr>
                <w:webHidden/>
              </w:rPr>
              <w:fldChar w:fldCharType="separate"/>
            </w:r>
            <w:r w:rsidR="00DF2C72">
              <w:rPr>
                <w:webHidden/>
              </w:rPr>
              <w:t>1</w:t>
            </w:r>
            <w:r w:rsidR="00740BC4">
              <w:rPr>
                <w:webHidden/>
              </w:rPr>
              <w:fldChar w:fldCharType="end"/>
            </w:r>
          </w:hyperlink>
        </w:p>
        <w:p w14:paraId="273B2927" w14:textId="1B26EDEB" w:rsidR="00740BC4" w:rsidRDefault="00DC347A">
          <w:pPr>
            <w:pStyle w:val="TOC1"/>
            <w:rPr>
              <w:rFonts w:asciiTheme="minorHAnsi" w:eastAsiaTheme="minorEastAsia" w:hAnsiTheme="minorHAnsi" w:cstheme="minorBidi"/>
              <w:b w:val="0"/>
              <w:bCs w:val="0"/>
              <w:color w:val="auto"/>
            </w:rPr>
          </w:pPr>
          <w:hyperlink w:anchor="_Toc38373308" w:history="1">
            <w:r w:rsidR="00740BC4" w:rsidRPr="00AE2F5A">
              <w:rPr>
                <w:rStyle w:val="Hyperlink"/>
              </w:rPr>
              <w:t>2.   Physical Distancing</w:t>
            </w:r>
            <w:r w:rsidR="00740BC4">
              <w:rPr>
                <w:webHidden/>
              </w:rPr>
              <w:tab/>
            </w:r>
            <w:r w:rsidR="00740BC4">
              <w:rPr>
                <w:webHidden/>
              </w:rPr>
              <w:fldChar w:fldCharType="begin"/>
            </w:r>
            <w:r w:rsidR="00740BC4">
              <w:rPr>
                <w:webHidden/>
              </w:rPr>
              <w:instrText xml:space="preserve"> PAGEREF _Toc38373308 \h </w:instrText>
            </w:r>
            <w:r w:rsidR="00740BC4">
              <w:rPr>
                <w:webHidden/>
              </w:rPr>
            </w:r>
            <w:r w:rsidR="00740BC4">
              <w:rPr>
                <w:webHidden/>
              </w:rPr>
              <w:fldChar w:fldCharType="separate"/>
            </w:r>
            <w:r w:rsidR="00DF2C72">
              <w:rPr>
                <w:webHidden/>
              </w:rPr>
              <w:t>2</w:t>
            </w:r>
            <w:r w:rsidR="00740BC4">
              <w:rPr>
                <w:webHidden/>
              </w:rPr>
              <w:fldChar w:fldCharType="end"/>
            </w:r>
          </w:hyperlink>
        </w:p>
        <w:p w14:paraId="23A67990" w14:textId="0C9B394A" w:rsidR="00740BC4" w:rsidRDefault="00DC347A" w:rsidP="00740BC4">
          <w:pPr>
            <w:pStyle w:val="TOC2"/>
            <w:rPr>
              <w:rFonts w:asciiTheme="minorHAnsi" w:eastAsiaTheme="minorEastAsia" w:hAnsiTheme="minorHAnsi" w:cstheme="minorBidi"/>
              <w:noProof/>
            </w:rPr>
          </w:pPr>
          <w:hyperlink w:anchor="_Toc38373309" w:history="1">
            <w:r w:rsidR="00740BC4" w:rsidRPr="00AE2F5A">
              <w:rPr>
                <w:rStyle w:val="Hyperlink"/>
                <w:noProof/>
              </w:rPr>
              <w:t>Sleeping Areas</w:t>
            </w:r>
            <w:r w:rsidR="00740BC4">
              <w:rPr>
                <w:noProof/>
                <w:webHidden/>
              </w:rPr>
              <w:tab/>
            </w:r>
            <w:r w:rsidR="00740BC4">
              <w:rPr>
                <w:noProof/>
                <w:webHidden/>
              </w:rPr>
              <w:fldChar w:fldCharType="begin"/>
            </w:r>
            <w:r w:rsidR="00740BC4">
              <w:rPr>
                <w:noProof/>
                <w:webHidden/>
              </w:rPr>
              <w:instrText xml:space="preserve"> PAGEREF _Toc38373309 \h </w:instrText>
            </w:r>
            <w:r w:rsidR="00740BC4">
              <w:rPr>
                <w:noProof/>
                <w:webHidden/>
              </w:rPr>
            </w:r>
            <w:r w:rsidR="00740BC4">
              <w:rPr>
                <w:noProof/>
                <w:webHidden/>
              </w:rPr>
              <w:fldChar w:fldCharType="separate"/>
            </w:r>
            <w:r w:rsidR="00DF2C72">
              <w:rPr>
                <w:noProof/>
                <w:webHidden/>
              </w:rPr>
              <w:t>2</w:t>
            </w:r>
            <w:r w:rsidR="00740BC4">
              <w:rPr>
                <w:noProof/>
                <w:webHidden/>
              </w:rPr>
              <w:fldChar w:fldCharType="end"/>
            </w:r>
          </w:hyperlink>
        </w:p>
        <w:p w14:paraId="44924C39" w14:textId="5F81FF1B" w:rsidR="00740BC4" w:rsidRDefault="00DC347A" w:rsidP="00740BC4">
          <w:pPr>
            <w:pStyle w:val="TOC2"/>
            <w:rPr>
              <w:rFonts w:asciiTheme="minorHAnsi" w:eastAsiaTheme="minorEastAsia" w:hAnsiTheme="minorHAnsi" w:cstheme="minorBidi"/>
              <w:noProof/>
            </w:rPr>
          </w:pPr>
          <w:hyperlink w:anchor="_Toc38373310" w:history="1">
            <w:r w:rsidR="00740BC4" w:rsidRPr="00AE2F5A">
              <w:rPr>
                <w:rStyle w:val="Hyperlink"/>
                <w:noProof/>
              </w:rPr>
              <w:t>Food Service and Dining Areas</w:t>
            </w:r>
            <w:r w:rsidR="00740BC4">
              <w:rPr>
                <w:noProof/>
                <w:webHidden/>
              </w:rPr>
              <w:tab/>
            </w:r>
            <w:r w:rsidR="00740BC4">
              <w:rPr>
                <w:noProof/>
                <w:webHidden/>
              </w:rPr>
              <w:fldChar w:fldCharType="begin"/>
            </w:r>
            <w:r w:rsidR="00740BC4">
              <w:rPr>
                <w:noProof/>
                <w:webHidden/>
              </w:rPr>
              <w:instrText xml:space="preserve"> PAGEREF _Toc38373310 \h </w:instrText>
            </w:r>
            <w:r w:rsidR="00740BC4">
              <w:rPr>
                <w:noProof/>
                <w:webHidden/>
              </w:rPr>
            </w:r>
            <w:r w:rsidR="00740BC4">
              <w:rPr>
                <w:noProof/>
                <w:webHidden/>
              </w:rPr>
              <w:fldChar w:fldCharType="separate"/>
            </w:r>
            <w:r w:rsidR="00DF2C72">
              <w:rPr>
                <w:noProof/>
                <w:webHidden/>
              </w:rPr>
              <w:t>3</w:t>
            </w:r>
            <w:r w:rsidR="00740BC4">
              <w:rPr>
                <w:noProof/>
                <w:webHidden/>
              </w:rPr>
              <w:fldChar w:fldCharType="end"/>
            </w:r>
          </w:hyperlink>
        </w:p>
        <w:p w14:paraId="3B83086A" w14:textId="1CB41D0F" w:rsidR="00740BC4" w:rsidRDefault="00DC347A" w:rsidP="00740BC4">
          <w:pPr>
            <w:pStyle w:val="TOC2"/>
            <w:rPr>
              <w:rFonts w:asciiTheme="minorHAnsi" w:eastAsiaTheme="minorEastAsia" w:hAnsiTheme="minorHAnsi" w:cstheme="minorBidi"/>
              <w:noProof/>
            </w:rPr>
          </w:pPr>
          <w:hyperlink w:anchor="_Toc38373311" w:history="1">
            <w:r w:rsidR="00740BC4" w:rsidRPr="00AE2F5A">
              <w:rPr>
                <w:rStyle w:val="Hyperlink"/>
                <w:noProof/>
              </w:rPr>
              <w:t>Support Service and Socialization Spaces</w:t>
            </w:r>
            <w:r w:rsidR="00740BC4">
              <w:rPr>
                <w:noProof/>
                <w:webHidden/>
              </w:rPr>
              <w:tab/>
            </w:r>
            <w:r w:rsidR="00740BC4">
              <w:rPr>
                <w:noProof/>
                <w:webHidden/>
              </w:rPr>
              <w:fldChar w:fldCharType="begin"/>
            </w:r>
            <w:r w:rsidR="00740BC4">
              <w:rPr>
                <w:noProof/>
                <w:webHidden/>
              </w:rPr>
              <w:instrText xml:space="preserve"> PAGEREF _Toc38373311 \h </w:instrText>
            </w:r>
            <w:r w:rsidR="00740BC4">
              <w:rPr>
                <w:noProof/>
                <w:webHidden/>
              </w:rPr>
            </w:r>
            <w:r w:rsidR="00740BC4">
              <w:rPr>
                <w:noProof/>
                <w:webHidden/>
              </w:rPr>
              <w:fldChar w:fldCharType="separate"/>
            </w:r>
            <w:r w:rsidR="00DF2C72">
              <w:rPr>
                <w:noProof/>
                <w:webHidden/>
              </w:rPr>
              <w:t>4</w:t>
            </w:r>
            <w:r w:rsidR="00740BC4">
              <w:rPr>
                <w:noProof/>
                <w:webHidden/>
              </w:rPr>
              <w:fldChar w:fldCharType="end"/>
            </w:r>
          </w:hyperlink>
        </w:p>
        <w:p w14:paraId="2CE69EF4" w14:textId="3E8A4D21" w:rsidR="00740BC4" w:rsidRDefault="00DC347A" w:rsidP="00740BC4">
          <w:pPr>
            <w:pStyle w:val="TOC2"/>
            <w:rPr>
              <w:rFonts w:asciiTheme="minorHAnsi" w:eastAsiaTheme="minorEastAsia" w:hAnsiTheme="minorHAnsi" w:cstheme="minorBidi"/>
              <w:noProof/>
            </w:rPr>
          </w:pPr>
          <w:hyperlink w:anchor="_Toc38373312" w:history="1">
            <w:r w:rsidR="00740BC4" w:rsidRPr="00AE2F5A">
              <w:rPr>
                <w:rStyle w:val="Hyperlink"/>
                <w:noProof/>
              </w:rPr>
              <w:t>Facility Requests</w:t>
            </w:r>
            <w:r w:rsidR="00740BC4">
              <w:rPr>
                <w:noProof/>
                <w:webHidden/>
              </w:rPr>
              <w:tab/>
            </w:r>
            <w:r w:rsidR="00740BC4">
              <w:rPr>
                <w:noProof/>
                <w:webHidden/>
              </w:rPr>
              <w:fldChar w:fldCharType="begin"/>
            </w:r>
            <w:r w:rsidR="00740BC4">
              <w:rPr>
                <w:noProof/>
                <w:webHidden/>
              </w:rPr>
              <w:instrText xml:space="preserve"> PAGEREF _Toc38373312 \h </w:instrText>
            </w:r>
            <w:r w:rsidR="00740BC4">
              <w:rPr>
                <w:noProof/>
                <w:webHidden/>
              </w:rPr>
            </w:r>
            <w:r w:rsidR="00740BC4">
              <w:rPr>
                <w:noProof/>
                <w:webHidden/>
              </w:rPr>
              <w:fldChar w:fldCharType="separate"/>
            </w:r>
            <w:r w:rsidR="00DF2C72">
              <w:rPr>
                <w:noProof/>
                <w:webHidden/>
              </w:rPr>
              <w:t>4</w:t>
            </w:r>
            <w:r w:rsidR="00740BC4">
              <w:rPr>
                <w:noProof/>
                <w:webHidden/>
              </w:rPr>
              <w:fldChar w:fldCharType="end"/>
            </w:r>
          </w:hyperlink>
        </w:p>
        <w:p w14:paraId="266CC551" w14:textId="4AD0E124" w:rsidR="00740BC4" w:rsidRDefault="00DC347A" w:rsidP="00740BC4">
          <w:pPr>
            <w:pStyle w:val="TOC2"/>
            <w:rPr>
              <w:rFonts w:asciiTheme="minorHAnsi" w:eastAsiaTheme="minorEastAsia" w:hAnsiTheme="minorHAnsi" w:cstheme="minorBidi"/>
              <w:noProof/>
            </w:rPr>
          </w:pPr>
          <w:hyperlink w:anchor="_Toc38373313" w:history="1">
            <w:r w:rsidR="00740BC4" w:rsidRPr="00AE2F5A">
              <w:rPr>
                <w:rStyle w:val="Hyperlink"/>
                <w:rFonts w:eastAsia="Times New Roman"/>
                <w:noProof/>
              </w:rPr>
              <w:t>Posted Signs</w:t>
            </w:r>
            <w:r w:rsidR="00740BC4">
              <w:rPr>
                <w:noProof/>
                <w:webHidden/>
              </w:rPr>
              <w:tab/>
            </w:r>
            <w:r w:rsidR="00740BC4">
              <w:rPr>
                <w:noProof/>
                <w:webHidden/>
              </w:rPr>
              <w:fldChar w:fldCharType="begin"/>
            </w:r>
            <w:r w:rsidR="00740BC4">
              <w:rPr>
                <w:noProof/>
                <w:webHidden/>
              </w:rPr>
              <w:instrText xml:space="preserve"> PAGEREF _Toc38373313 \h </w:instrText>
            </w:r>
            <w:r w:rsidR="00740BC4">
              <w:rPr>
                <w:noProof/>
                <w:webHidden/>
              </w:rPr>
            </w:r>
            <w:r w:rsidR="00740BC4">
              <w:rPr>
                <w:noProof/>
                <w:webHidden/>
              </w:rPr>
              <w:fldChar w:fldCharType="separate"/>
            </w:r>
            <w:r w:rsidR="00DF2C72">
              <w:rPr>
                <w:noProof/>
                <w:webHidden/>
              </w:rPr>
              <w:t>4</w:t>
            </w:r>
            <w:r w:rsidR="00740BC4">
              <w:rPr>
                <w:noProof/>
                <w:webHidden/>
              </w:rPr>
              <w:fldChar w:fldCharType="end"/>
            </w:r>
          </w:hyperlink>
        </w:p>
        <w:p w14:paraId="35DA83A0" w14:textId="7FAC1765" w:rsidR="00740BC4" w:rsidRDefault="00DC347A">
          <w:pPr>
            <w:pStyle w:val="TOC1"/>
            <w:rPr>
              <w:rFonts w:asciiTheme="minorHAnsi" w:eastAsiaTheme="minorEastAsia" w:hAnsiTheme="minorHAnsi" w:cstheme="minorBidi"/>
              <w:b w:val="0"/>
              <w:bCs w:val="0"/>
              <w:color w:val="auto"/>
            </w:rPr>
          </w:pPr>
          <w:hyperlink w:anchor="_Toc38373314" w:history="1">
            <w:r w:rsidR="00740BC4" w:rsidRPr="00AE2F5A">
              <w:rPr>
                <w:rStyle w:val="Hyperlink"/>
              </w:rPr>
              <w:t>3.   New Intakes</w:t>
            </w:r>
            <w:r w:rsidR="00740BC4">
              <w:rPr>
                <w:webHidden/>
              </w:rPr>
              <w:tab/>
            </w:r>
            <w:r w:rsidR="00740BC4">
              <w:rPr>
                <w:webHidden/>
              </w:rPr>
              <w:fldChar w:fldCharType="begin"/>
            </w:r>
            <w:r w:rsidR="00740BC4">
              <w:rPr>
                <w:webHidden/>
              </w:rPr>
              <w:instrText xml:space="preserve"> PAGEREF _Toc38373314 \h </w:instrText>
            </w:r>
            <w:r w:rsidR="00740BC4">
              <w:rPr>
                <w:webHidden/>
              </w:rPr>
            </w:r>
            <w:r w:rsidR="00740BC4">
              <w:rPr>
                <w:webHidden/>
              </w:rPr>
              <w:fldChar w:fldCharType="separate"/>
            </w:r>
            <w:r w:rsidR="00DF2C72">
              <w:rPr>
                <w:webHidden/>
              </w:rPr>
              <w:t>4</w:t>
            </w:r>
            <w:r w:rsidR="00740BC4">
              <w:rPr>
                <w:webHidden/>
              </w:rPr>
              <w:fldChar w:fldCharType="end"/>
            </w:r>
          </w:hyperlink>
        </w:p>
        <w:p w14:paraId="1AF86ABE" w14:textId="7AFC155C" w:rsidR="00740BC4" w:rsidRDefault="00DC347A">
          <w:pPr>
            <w:pStyle w:val="TOC1"/>
            <w:rPr>
              <w:rFonts w:asciiTheme="minorHAnsi" w:eastAsiaTheme="minorEastAsia" w:hAnsiTheme="minorHAnsi" w:cstheme="minorBidi"/>
              <w:b w:val="0"/>
              <w:bCs w:val="0"/>
              <w:color w:val="auto"/>
            </w:rPr>
          </w:pPr>
          <w:hyperlink w:anchor="_Toc38373315" w:history="1">
            <w:r w:rsidR="00740BC4" w:rsidRPr="00AE2F5A">
              <w:rPr>
                <w:rStyle w:val="Hyperlink"/>
              </w:rPr>
              <w:t>4.   Support Service Operations</w:t>
            </w:r>
            <w:r w:rsidR="00740BC4">
              <w:rPr>
                <w:webHidden/>
              </w:rPr>
              <w:tab/>
            </w:r>
            <w:r w:rsidR="00740BC4">
              <w:rPr>
                <w:webHidden/>
              </w:rPr>
              <w:fldChar w:fldCharType="begin"/>
            </w:r>
            <w:r w:rsidR="00740BC4">
              <w:rPr>
                <w:webHidden/>
              </w:rPr>
              <w:instrText xml:space="preserve"> PAGEREF _Toc38373315 \h </w:instrText>
            </w:r>
            <w:r w:rsidR="00740BC4">
              <w:rPr>
                <w:webHidden/>
              </w:rPr>
            </w:r>
            <w:r w:rsidR="00740BC4">
              <w:rPr>
                <w:webHidden/>
              </w:rPr>
              <w:fldChar w:fldCharType="separate"/>
            </w:r>
            <w:r w:rsidR="00DF2C72">
              <w:rPr>
                <w:webHidden/>
              </w:rPr>
              <w:t>5</w:t>
            </w:r>
            <w:r w:rsidR="00740BC4">
              <w:rPr>
                <w:webHidden/>
              </w:rPr>
              <w:fldChar w:fldCharType="end"/>
            </w:r>
          </w:hyperlink>
        </w:p>
        <w:p w14:paraId="4723B7CA" w14:textId="025E5965" w:rsidR="00740BC4" w:rsidRDefault="00DC347A">
          <w:pPr>
            <w:pStyle w:val="TOC1"/>
            <w:rPr>
              <w:rFonts w:asciiTheme="minorHAnsi" w:eastAsiaTheme="minorEastAsia" w:hAnsiTheme="minorHAnsi" w:cstheme="minorBidi"/>
              <w:b w:val="0"/>
              <w:bCs w:val="0"/>
              <w:color w:val="auto"/>
            </w:rPr>
          </w:pPr>
          <w:hyperlink w:anchor="_Toc38373316" w:history="1">
            <w:r w:rsidR="00740BC4" w:rsidRPr="00AE2F5A">
              <w:rPr>
                <w:rStyle w:val="Hyperlink"/>
              </w:rPr>
              <w:t>5.   Off-Site Essential and Non-Essential Activities</w:t>
            </w:r>
            <w:r w:rsidR="00740BC4">
              <w:rPr>
                <w:webHidden/>
              </w:rPr>
              <w:tab/>
            </w:r>
            <w:r w:rsidR="00740BC4">
              <w:rPr>
                <w:webHidden/>
              </w:rPr>
              <w:fldChar w:fldCharType="begin"/>
            </w:r>
            <w:r w:rsidR="00740BC4">
              <w:rPr>
                <w:webHidden/>
              </w:rPr>
              <w:instrText xml:space="preserve"> PAGEREF _Toc38373316 \h </w:instrText>
            </w:r>
            <w:r w:rsidR="00740BC4">
              <w:rPr>
                <w:webHidden/>
              </w:rPr>
            </w:r>
            <w:r w:rsidR="00740BC4">
              <w:rPr>
                <w:webHidden/>
              </w:rPr>
              <w:fldChar w:fldCharType="separate"/>
            </w:r>
            <w:r w:rsidR="00DF2C72">
              <w:rPr>
                <w:webHidden/>
              </w:rPr>
              <w:t>6</w:t>
            </w:r>
            <w:r w:rsidR="00740BC4">
              <w:rPr>
                <w:webHidden/>
              </w:rPr>
              <w:fldChar w:fldCharType="end"/>
            </w:r>
          </w:hyperlink>
        </w:p>
        <w:p w14:paraId="404EA623" w14:textId="26A62BD5" w:rsidR="00740BC4" w:rsidRDefault="00DC347A">
          <w:pPr>
            <w:pStyle w:val="TOC1"/>
            <w:rPr>
              <w:rFonts w:asciiTheme="minorHAnsi" w:eastAsiaTheme="minorEastAsia" w:hAnsiTheme="minorHAnsi" w:cstheme="minorBidi"/>
              <w:b w:val="0"/>
              <w:bCs w:val="0"/>
              <w:color w:val="auto"/>
            </w:rPr>
          </w:pPr>
          <w:hyperlink w:anchor="_Toc38373317" w:history="1">
            <w:r w:rsidR="00740BC4" w:rsidRPr="00AE2F5A">
              <w:rPr>
                <w:rStyle w:val="Hyperlink"/>
              </w:rPr>
              <w:t>6.   Visitor and Volunteer Policy</w:t>
            </w:r>
            <w:r w:rsidR="00740BC4">
              <w:rPr>
                <w:webHidden/>
              </w:rPr>
              <w:tab/>
            </w:r>
            <w:r w:rsidR="00740BC4">
              <w:rPr>
                <w:webHidden/>
              </w:rPr>
              <w:fldChar w:fldCharType="begin"/>
            </w:r>
            <w:r w:rsidR="00740BC4">
              <w:rPr>
                <w:webHidden/>
              </w:rPr>
              <w:instrText xml:space="preserve"> PAGEREF _Toc38373317 \h </w:instrText>
            </w:r>
            <w:r w:rsidR="00740BC4">
              <w:rPr>
                <w:webHidden/>
              </w:rPr>
            </w:r>
            <w:r w:rsidR="00740BC4">
              <w:rPr>
                <w:webHidden/>
              </w:rPr>
              <w:fldChar w:fldCharType="separate"/>
            </w:r>
            <w:r w:rsidR="00DF2C72">
              <w:rPr>
                <w:webHidden/>
              </w:rPr>
              <w:t>6</w:t>
            </w:r>
            <w:r w:rsidR="00740BC4">
              <w:rPr>
                <w:webHidden/>
              </w:rPr>
              <w:fldChar w:fldCharType="end"/>
            </w:r>
          </w:hyperlink>
        </w:p>
        <w:p w14:paraId="244859D1" w14:textId="60C0515F" w:rsidR="00740BC4" w:rsidRDefault="00DC347A">
          <w:pPr>
            <w:pStyle w:val="TOC1"/>
            <w:rPr>
              <w:rFonts w:asciiTheme="minorHAnsi" w:eastAsiaTheme="minorEastAsia" w:hAnsiTheme="minorHAnsi" w:cstheme="minorBidi"/>
              <w:b w:val="0"/>
              <w:bCs w:val="0"/>
              <w:color w:val="auto"/>
            </w:rPr>
          </w:pPr>
          <w:hyperlink w:anchor="_Toc38373318" w:history="1">
            <w:r w:rsidR="00740BC4" w:rsidRPr="00AE2F5A">
              <w:rPr>
                <w:rStyle w:val="Hyperlink"/>
              </w:rPr>
              <w:t>6.   Guideline Compliance Policy and Practices</w:t>
            </w:r>
            <w:r w:rsidR="00740BC4">
              <w:rPr>
                <w:webHidden/>
              </w:rPr>
              <w:tab/>
            </w:r>
            <w:r w:rsidR="00740BC4">
              <w:rPr>
                <w:webHidden/>
              </w:rPr>
              <w:fldChar w:fldCharType="begin"/>
            </w:r>
            <w:r w:rsidR="00740BC4">
              <w:rPr>
                <w:webHidden/>
              </w:rPr>
              <w:instrText xml:space="preserve"> PAGEREF _Toc38373318 \h </w:instrText>
            </w:r>
            <w:r w:rsidR="00740BC4">
              <w:rPr>
                <w:webHidden/>
              </w:rPr>
            </w:r>
            <w:r w:rsidR="00740BC4">
              <w:rPr>
                <w:webHidden/>
              </w:rPr>
              <w:fldChar w:fldCharType="separate"/>
            </w:r>
            <w:r w:rsidR="00DF2C72">
              <w:rPr>
                <w:webHidden/>
              </w:rPr>
              <w:t>6</w:t>
            </w:r>
            <w:r w:rsidR="00740BC4">
              <w:rPr>
                <w:webHidden/>
              </w:rPr>
              <w:fldChar w:fldCharType="end"/>
            </w:r>
          </w:hyperlink>
        </w:p>
        <w:p w14:paraId="06AA7D3F" w14:textId="3BB57A26" w:rsidR="00740BC4" w:rsidRDefault="00DC347A">
          <w:pPr>
            <w:pStyle w:val="TOC1"/>
            <w:rPr>
              <w:rFonts w:asciiTheme="minorHAnsi" w:eastAsiaTheme="minorEastAsia" w:hAnsiTheme="minorHAnsi" w:cstheme="minorBidi"/>
              <w:b w:val="0"/>
              <w:bCs w:val="0"/>
              <w:color w:val="auto"/>
            </w:rPr>
          </w:pPr>
          <w:hyperlink w:anchor="_Toc38373319" w:history="1">
            <w:r w:rsidR="00740BC4" w:rsidRPr="00AE2F5A">
              <w:rPr>
                <w:rStyle w:val="Hyperlink"/>
              </w:rPr>
              <w:t>7.   Personal Hygiene</w:t>
            </w:r>
            <w:r w:rsidR="00740BC4">
              <w:rPr>
                <w:webHidden/>
              </w:rPr>
              <w:tab/>
            </w:r>
            <w:r w:rsidR="00740BC4">
              <w:rPr>
                <w:webHidden/>
              </w:rPr>
              <w:fldChar w:fldCharType="begin"/>
            </w:r>
            <w:r w:rsidR="00740BC4">
              <w:rPr>
                <w:webHidden/>
              </w:rPr>
              <w:instrText xml:space="preserve"> PAGEREF _Toc38373319 \h </w:instrText>
            </w:r>
            <w:r w:rsidR="00740BC4">
              <w:rPr>
                <w:webHidden/>
              </w:rPr>
            </w:r>
            <w:r w:rsidR="00740BC4">
              <w:rPr>
                <w:webHidden/>
              </w:rPr>
              <w:fldChar w:fldCharType="separate"/>
            </w:r>
            <w:r w:rsidR="00DF2C72">
              <w:rPr>
                <w:webHidden/>
              </w:rPr>
              <w:t>7</w:t>
            </w:r>
            <w:r w:rsidR="00740BC4">
              <w:rPr>
                <w:webHidden/>
              </w:rPr>
              <w:fldChar w:fldCharType="end"/>
            </w:r>
          </w:hyperlink>
        </w:p>
        <w:p w14:paraId="559396F4" w14:textId="596F0769" w:rsidR="00740BC4" w:rsidRDefault="00DC347A" w:rsidP="00740BC4">
          <w:pPr>
            <w:pStyle w:val="TOC2"/>
            <w:rPr>
              <w:rFonts w:asciiTheme="minorHAnsi" w:eastAsiaTheme="minorEastAsia" w:hAnsiTheme="minorHAnsi" w:cstheme="minorBidi"/>
              <w:noProof/>
            </w:rPr>
          </w:pPr>
          <w:hyperlink w:anchor="_Toc38373320" w:history="1">
            <w:r w:rsidR="00740BC4" w:rsidRPr="00AE2F5A">
              <w:rPr>
                <w:rStyle w:val="Hyperlink"/>
                <w:noProof/>
              </w:rPr>
              <w:t>Hand Washing</w:t>
            </w:r>
            <w:r w:rsidR="00740BC4">
              <w:rPr>
                <w:noProof/>
                <w:webHidden/>
              </w:rPr>
              <w:tab/>
            </w:r>
            <w:r w:rsidR="00740BC4">
              <w:rPr>
                <w:noProof/>
                <w:webHidden/>
              </w:rPr>
              <w:fldChar w:fldCharType="begin"/>
            </w:r>
            <w:r w:rsidR="00740BC4">
              <w:rPr>
                <w:noProof/>
                <w:webHidden/>
              </w:rPr>
              <w:instrText xml:space="preserve"> PAGEREF _Toc38373320 \h </w:instrText>
            </w:r>
            <w:r w:rsidR="00740BC4">
              <w:rPr>
                <w:noProof/>
                <w:webHidden/>
              </w:rPr>
            </w:r>
            <w:r w:rsidR="00740BC4">
              <w:rPr>
                <w:noProof/>
                <w:webHidden/>
              </w:rPr>
              <w:fldChar w:fldCharType="separate"/>
            </w:r>
            <w:r w:rsidR="00DF2C72">
              <w:rPr>
                <w:noProof/>
                <w:webHidden/>
              </w:rPr>
              <w:t>7</w:t>
            </w:r>
            <w:r w:rsidR="00740BC4">
              <w:rPr>
                <w:noProof/>
                <w:webHidden/>
              </w:rPr>
              <w:fldChar w:fldCharType="end"/>
            </w:r>
          </w:hyperlink>
        </w:p>
        <w:p w14:paraId="1A12E9E8" w14:textId="053FB0B4" w:rsidR="00740BC4" w:rsidRDefault="00DC347A" w:rsidP="00740BC4">
          <w:pPr>
            <w:pStyle w:val="TOC2"/>
            <w:rPr>
              <w:rFonts w:asciiTheme="minorHAnsi" w:eastAsiaTheme="minorEastAsia" w:hAnsiTheme="minorHAnsi" w:cstheme="minorBidi"/>
              <w:noProof/>
            </w:rPr>
          </w:pPr>
          <w:hyperlink w:anchor="_Toc38373321" w:history="1">
            <w:r w:rsidR="00740BC4" w:rsidRPr="00AE2F5A">
              <w:rPr>
                <w:rStyle w:val="Hyperlink"/>
                <w:noProof/>
              </w:rPr>
              <w:t>Use of Face Coverings</w:t>
            </w:r>
            <w:r w:rsidR="00740BC4">
              <w:rPr>
                <w:noProof/>
                <w:webHidden/>
              </w:rPr>
              <w:tab/>
            </w:r>
            <w:r w:rsidR="00740BC4">
              <w:rPr>
                <w:noProof/>
                <w:webHidden/>
              </w:rPr>
              <w:fldChar w:fldCharType="begin"/>
            </w:r>
            <w:r w:rsidR="00740BC4">
              <w:rPr>
                <w:noProof/>
                <w:webHidden/>
              </w:rPr>
              <w:instrText xml:space="preserve"> PAGEREF _Toc38373321 \h </w:instrText>
            </w:r>
            <w:r w:rsidR="00740BC4">
              <w:rPr>
                <w:noProof/>
                <w:webHidden/>
              </w:rPr>
            </w:r>
            <w:r w:rsidR="00740BC4">
              <w:rPr>
                <w:noProof/>
                <w:webHidden/>
              </w:rPr>
              <w:fldChar w:fldCharType="separate"/>
            </w:r>
            <w:r w:rsidR="00DF2C72">
              <w:rPr>
                <w:noProof/>
                <w:webHidden/>
              </w:rPr>
              <w:t>8</w:t>
            </w:r>
            <w:r w:rsidR="00740BC4">
              <w:rPr>
                <w:noProof/>
                <w:webHidden/>
              </w:rPr>
              <w:fldChar w:fldCharType="end"/>
            </w:r>
          </w:hyperlink>
        </w:p>
        <w:p w14:paraId="62A425E5" w14:textId="53D221E3" w:rsidR="00740BC4" w:rsidRDefault="00DC347A" w:rsidP="00740BC4">
          <w:pPr>
            <w:pStyle w:val="TOC2"/>
            <w:rPr>
              <w:rFonts w:asciiTheme="minorHAnsi" w:eastAsiaTheme="minorEastAsia" w:hAnsiTheme="minorHAnsi" w:cstheme="minorBidi"/>
              <w:noProof/>
            </w:rPr>
          </w:pPr>
          <w:hyperlink w:anchor="_Toc38373322" w:history="1">
            <w:r w:rsidR="00740BC4" w:rsidRPr="00AE2F5A">
              <w:rPr>
                <w:rStyle w:val="Hyperlink"/>
                <w:noProof/>
              </w:rPr>
              <w:t>Posted Signs</w:t>
            </w:r>
            <w:r w:rsidR="00740BC4">
              <w:rPr>
                <w:noProof/>
                <w:webHidden/>
              </w:rPr>
              <w:tab/>
            </w:r>
            <w:r w:rsidR="00740BC4">
              <w:rPr>
                <w:noProof/>
                <w:webHidden/>
              </w:rPr>
              <w:fldChar w:fldCharType="begin"/>
            </w:r>
            <w:r w:rsidR="00740BC4">
              <w:rPr>
                <w:noProof/>
                <w:webHidden/>
              </w:rPr>
              <w:instrText xml:space="preserve"> PAGEREF _Toc38373322 \h </w:instrText>
            </w:r>
            <w:r w:rsidR="00740BC4">
              <w:rPr>
                <w:noProof/>
                <w:webHidden/>
              </w:rPr>
            </w:r>
            <w:r w:rsidR="00740BC4">
              <w:rPr>
                <w:noProof/>
                <w:webHidden/>
              </w:rPr>
              <w:fldChar w:fldCharType="separate"/>
            </w:r>
            <w:r w:rsidR="00DF2C72">
              <w:rPr>
                <w:noProof/>
                <w:webHidden/>
              </w:rPr>
              <w:t>8</w:t>
            </w:r>
            <w:r w:rsidR="00740BC4">
              <w:rPr>
                <w:noProof/>
                <w:webHidden/>
              </w:rPr>
              <w:fldChar w:fldCharType="end"/>
            </w:r>
          </w:hyperlink>
        </w:p>
        <w:p w14:paraId="4E4EC05F" w14:textId="48DF25AC" w:rsidR="00740BC4" w:rsidRDefault="00DC347A">
          <w:pPr>
            <w:pStyle w:val="TOC1"/>
            <w:rPr>
              <w:rFonts w:asciiTheme="minorHAnsi" w:eastAsiaTheme="minorEastAsia" w:hAnsiTheme="minorHAnsi" w:cstheme="minorBidi"/>
              <w:b w:val="0"/>
              <w:bCs w:val="0"/>
              <w:color w:val="auto"/>
            </w:rPr>
          </w:pPr>
          <w:hyperlink w:anchor="_Toc38373323" w:history="1">
            <w:r w:rsidR="00740BC4" w:rsidRPr="00AE2F5A">
              <w:rPr>
                <w:rStyle w:val="Hyperlink"/>
              </w:rPr>
              <w:t>8.   Facility Sanitation and Cleaning Practices</w:t>
            </w:r>
            <w:r w:rsidR="00740BC4">
              <w:rPr>
                <w:webHidden/>
              </w:rPr>
              <w:tab/>
            </w:r>
            <w:r w:rsidR="00740BC4">
              <w:rPr>
                <w:webHidden/>
              </w:rPr>
              <w:fldChar w:fldCharType="begin"/>
            </w:r>
            <w:r w:rsidR="00740BC4">
              <w:rPr>
                <w:webHidden/>
              </w:rPr>
              <w:instrText xml:space="preserve"> PAGEREF _Toc38373323 \h </w:instrText>
            </w:r>
            <w:r w:rsidR="00740BC4">
              <w:rPr>
                <w:webHidden/>
              </w:rPr>
            </w:r>
            <w:r w:rsidR="00740BC4">
              <w:rPr>
                <w:webHidden/>
              </w:rPr>
              <w:fldChar w:fldCharType="separate"/>
            </w:r>
            <w:r w:rsidR="00DF2C72">
              <w:rPr>
                <w:webHidden/>
              </w:rPr>
              <w:t>8</w:t>
            </w:r>
            <w:r w:rsidR="00740BC4">
              <w:rPr>
                <w:webHidden/>
              </w:rPr>
              <w:fldChar w:fldCharType="end"/>
            </w:r>
          </w:hyperlink>
        </w:p>
        <w:p w14:paraId="3E36D1DB" w14:textId="659DDDBB" w:rsidR="00740BC4" w:rsidRDefault="00DC347A">
          <w:pPr>
            <w:pStyle w:val="TOC1"/>
            <w:rPr>
              <w:rFonts w:asciiTheme="minorHAnsi" w:eastAsiaTheme="minorEastAsia" w:hAnsiTheme="minorHAnsi" w:cstheme="minorBidi"/>
              <w:b w:val="0"/>
              <w:bCs w:val="0"/>
              <w:color w:val="auto"/>
            </w:rPr>
          </w:pPr>
          <w:hyperlink w:anchor="_Toc38373324" w:history="1">
            <w:r w:rsidR="00740BC4" w:rsidRPr="00AE2F5A">
              <w:rPr>
                <w:rStyle w:val="Hyperlink"/>
              </w:rPr>
              <w:t>9.   Communication Processes</w:t>
            </w:r>
            <w:r w:rsidR="00740BC4">
              <w:rPr>
                <w:webHidden/>
              </w:rPr>
              <w:tab/>
            </w:r>
            <w:r w:rsidR="00740BC4">
              <w:rPr>
                <w:webHidden/>
              </w:rPr>
              <w:fldChar w:fldCharType="begin"/>
            </w:r>
            <w:r w:rsidR="00740BC4">
              <w:rPr>
                <w:webHidden/>
              </w:rPr>
              <w:instrText xml:space="preserve"> PAGEREF _Toc38373324 \h </w:instrText>
            </w:r>
            <w:r w:rsidR="00740BC4">
              <w:rPr>
                <w:webHidden/>
              </w:rPr>
            </w:r>
            <w:r w:rsidR="00740BC4">
              <w:rPr>
                <w:webHidden/>
              </w:rPr>
              <w:fldChar w:fldCharType="separate"/>
            </w:r>
            <w:r w:rsidR="00DF2C72">
              <w:rPr>
                <w:webHidden/>
              </w:rPr>
              <w:t>8</w:t>
            </w:r>
            <w:r w:rsidR="00740BC4">
              <w:rPr>
                <w:webHidden/>
              </w:rPr>
              <w:fldChar w:fldCharType="end"/>
            </w:r>
          </w:hyperlink>
        </w:p>
        <w:p w14:paraId="581D9420" w14:textId="0C7BCFD0" w:rsidR="00740BC4" w:rsidRDefault="00DC347A" w:rsidP="00740BC4">
          <w:pPr>
            <w:pStyle w:val="TOC2"/>
            <w:rPr>
              <w:rFonts w:asciiTheme="minorHAnsi" w:eastAsiaTheme="minorEastAsia" w:hAnsiTheme="minorHAnsi" w:cstheme="minorBidi"/>
              <w:noProof/>
            </w:rPr>
          </w:pPr>
          <w:hyperlink w:anchor="_Toc38373325" w:history="1">
            <w:r w:rsidR="00740BC4" w:rsidRPr="00AE2F5A">
              <w:rPr>
                <w:rStyle w:val="Hyperlink"/>
                <w:rFonts w:eastAsia="Times New Roman"/>
                <w:noProof/>
              </w:rPr>
              <w:t>Shift Change Summary</w:t>
            </w:r>
            <w:r w:rsidR="00740BC4">
              <w:rPr>
                <w:noProof/>
                <w:webHidden/>
              </w:rPr>
              <w:tab/>
            </w:r>
            <w:r w:rsidR="00740BC4">
              <w:rPr>
                <w:noProof/>
                <w:webHidden/>
              </w:rPr>
              <w:fldChar w:fldCharType="begin"/>
            </w:r>
            <w:r w:rsidR="00740BC4">
              <w:rPr>
                <w:noProof/>
                <w:webHidden/>
              </w:rPr>
              <w:instrText xml:space="preserve"> PAGEREF _Toc38373325 \h </w:instrText>
            </w:r>
            <w:r w:rsidR="00740BC4">
              <w:rPr>
                <w:noProof/>
                <w:webHidden/>
              </w:rPr>
            </w:r>
            <w:r w:rsidR="00740BC4">
              <w:rPr>
                <w:noProof/>
                <w:webHidden/>
              </w:rPr>
              <w:fldChar w:fldCharType="separate"/>
            </w:r>
            <w:r w:rsidR="00DF2C72">
              <w:rPr>
                <w:noProof/>
                <w:webHidden/>
              </w:rPr>
              <w:t>8</w:t>
            </w:r>
            <w:r w:rsidR="00740BC4">
              <w:rPr>
                <w:noProof/>
                <w:webHidden/>
              </w:rPr>
              <w:fldChar w:fldCharType="end"/>
            </w:r>
          </w:hyperlink>
        </w:p>
        <w:p w14:paraId="01C87A1A" w14:textId="0B443A77" w:rsidR="00740BC4" w:rsidRDefault="00DC347A" w:rsidP="00740BC4">
          <w:pPr>
            <w:pStyle w:val="TOC2"/>
            <w:rPr>
              <w:rStyle w:val="Hyperlink"/>
              <w:noProof/>
            </w:rPr>
          </w:pPr>
          <w:hyperlink w:anchor="_Toc38373326" w:history="1">
            <w:r w:rsidR="00740BC4" w:rsidRPr="00AE2F5A">
              <w:rPr>
                <w:rStyle w:val="Hyperlink"/>
                <w:noProof/>
              </w:rPr>
              <w:t>Guest Exits</w:t>
            </w:r>
            <w:r w:rsidR="00740BC4">
              <w:rPr>
                <w:noProof/>
                <w:webHidden/>
              </w:rPr>
              <w:tab/>
            </w:r>
            <w:r w:rsidR="00740BC4">
              <w:rPr>
                <w:noProof/>
                <w:webHidden/>
              </w:rPr>
              <w:fldChar w:fldCharType="begin"/>
            </w:r>
            <w:r w:rsidR="00740BC4">
              <w:rPr>
                <w:noProof/>
                <w:webHidden/>
              </w:rPr>
              <w:instrText xml:space="preserve"> PAGEREF _Toc38373326 \h </w:instrText>
            </w:r>
            <w:r w:rsidR="00740BC4">
              <w:rPr>
                <w:noProof/>
                <w:webHidden/>
              </w:rPr>
            </w:r>
            <w:r w:rsidR="00740BC4">
              <w:rPr>
                <w:noProof/>
                <w:webHidden/>
              </w:rPr>
              <w:fldChar w:fldCharType="separate"/>
            </w:r>
            <w:r w:rsidR="00DF2C72">
              <w:rPr>
                <w:noProof/>
                <w:webHidden/>
              </w:rPr>
              <w:t>9</w:t>
            </w:r>
            <w:r w:rsidR="00740BC4">
              <w:rPr>
                <w:noProof/>
                <w:webHidden/>
              </w:rPr>
              <w:fldChar w:fldCharType="end"/>
            </w:r>
          </w:hyperlink>
        </w:p>
        <w:p w14:paraId="4F74B0FF" w14:textId="580BB64B" w:rsidR="00740BC4" w:rsidRPr="00740BC4" w:rsidRDefault="00740BC4" w:rsidP="00740BC4">
          <w:pPr>
            <w:rPr>
              <w:noProof/>
            </w:rPr>
          </w:pPr>
        </w:p>
        <w:p w14:paraId="0300EF32" w14:textId="426C319D" w:rsidR="00740BC4" w:rsidRDefault="00DC347A">
          <w:pPr>
            <w:pStyle w:val="TOC1"/>
            <w:rPr>
              <w:rFonts w:asciiTheme="minorHAnsi" w:eastAsiaTheme="minorEastAsia" w:hAnsiTheme="minorHAnsi" w:cstheme="minorBidi"/>
              <w:b w:val="0"/>
              <w:bCs w:val="0"/>
              <w:color w:val="auto"/>
            </w:rPr>
          </w:pPr>
          <w:hyperlink w:anchor="_Toc38373327" w:history="1">
            <w:r w:rsidR="00740BC4" w:rsidRPr="00AE2F5A">
              <w:rPr>
                <w:rStyle w:val="Hyperlink"/>
              </w:rPr>
              <w:t xml:space="preserve">Attachment A:  </w:t>
            </w:r>
            <w:r w:rsidR="00740BC4" w:rsidRPr="00AE2F5A">
              <w:rPr>
                <w:rStyle w:val="Hyperlink"/>
                <w:rFonts w:eastAsia="Times New Roman"/>
              </w:rPr>
              <w:t xml:space="preserve">COVID-19 Shelter Screening </w:t>
            </w:r>
            <w:r w:rsidR="00740BC4" w:rsidRPr="00AE2F5A">
              <w:rPr>
                <w:rStyle w:val="Hyperlink"/>
              </w:rPr>
              <w:t>(Adapted from CDC Guidance)</w:t>
            </w:r>
            <w:r w:rsidR="00740BC4">
              <w:rPr>
                <w:webHidden/>
              </w:rPr>
              <w:tab/>
            </w:r>
            <w:r w:rsidR="00740BC4">
              <w:rPr>
                <w:webHidden/>
              </w:rPr>
              <w:fldChar w:fldCharType="begin"/>
            </w:r>
            <w:r w:rsidR="00740BC4">
              <w:rPr>
                <w:webHidden/>
              </w:rPr>
              <w:instrText xml:space="preserve"> PAGEREF _Toc38373327 \h </w:instrText>
            </w:r>
            <w:r w:rsidR="00740BC4">
              <w:rPr>
                <w:webHidden/>
              </w:rPr>
            </w:r>
            <w:r w:rsidR="00740BC4">
              <w:rPr>
                <w:webHidden/>
              </w:rPr>
              <w:fldChar w:fldCharType="separate"/>
            </w:r>
            <w:r w:rsidR="00DF2C72">
              <w:rPr>
                <w:webHidden/>
              </w:rPr>
              <w:t>10</w:t>
            </w:r>
            <w:r w:rsidR="00740BC4">
              <w:rPr>
                <w:webHidden/>
              </w:rPr>
              <w:fldChar w:fldCharType="end"/>
            </w:r>
          </w:hyperlink>
        </w:p>
        <w:p w14:paraId="55E50A09" w14:textId="2E15F8B9" w:rsidR="00740BC4" w:rsidRDefault="00DC347A">
          <w:pPr>
            <w:pStyle w:val="TOC1"/>
            <w:rPr>
              <w:rFonts w:asciiTheme="minorHAnsi" w:eastAsiaTheme="minorEastAsia" w:hAnsiTheme="minorHAnsi" w:cstheme="minorBidi"/>
              <w:b w:val="0"/>
              <w:bCs w:val="0"/>
              <w:color w:val="auto"/>
            </w:rPr>
          </w:pPr>
          <w:hyperlink w:anchor="_Toc38373328" w:history="1">
            <w:r w:rsidR="00740BC4" w:rsidRPr="00AE2F5A">
              <w:rPr>
                <w:rStyle w:val="Hyperlink"/>
              </w:rPr>
              <w:t>Attachment B: Sample COVID-19 Precaution Shift Change Summary</w:t>
            </w:r>
            <w:r w:rsidR="00740BC4">
              <w:rPr>
                <w:webHidden/>
              </w:rPr>
              <w:tab/>
            </w:r>
            <w:r w:rsidR="00740BC4">
              <w:rPr>
                <w:webHidden/>
              </w:rPr>
              <w:fldChar w:fldCharType="begin"/>
            </w:r>
            <w:r w:rsidR="00740BC4">
              <w:rPr>
                <w:webHidden/>
              </w:rPr>
              <w:instrText xml:space="preserve"> PAGEREF _Toc38373328 \h </w:instrText>
            </w:r>
            <w:r w:rsidR="00740BC4">
              <w:rPr>
                <w:webHidden/>
              </w:rPr>
            </w:r>
            <w:r w:rsidR="00740BC4">
              <w:rPr>
                <w:webHidden/>
              </w:rPr>
              <w:fldChar w:fldCharType="separate"/>
            </w:r>
            <w:r w:rsidR="00DF2C72">
              <w:rPr>
                <w:webHidden/>
              </w:rPr>
              <w:t>11</w:t>
            </w:r>
            <w:r w:rsidR="00740BC4">
              <w:rPr>
                <w:webHidden/>
              </w:rPr>
              <w:fldChar w:fldCharType="end"/>
            </w:r>
          </w:hyperlink>
        </w:p>
        <w:p w14:paraId="4EBEE6F0" w14:textId="37755CF8" w:rsidR="00740BC4" w:rsidRDefault="00DC347A">
          <w:pPr>
            <w:pStyle w:val="TOC1"/>
            <w:rPr>
              <w:rFonts w:asciiTheme="minorHAnsi" w:eastAsiaTheme="minorEastAsia" w:hAnsiTheme="minorHAnsi" w:cstheme="minorBidi"/>
              <w:b w:val="0"/>
              <w:bCs w:val="0"/>
              <w:color w:val="auto"/>
            </w:rPr>
          </w:pPr>
          <w:hyperlink w:anchor="_Toc38373329" w:history="1">
            <w:r w:rsidR="00740BC4" w:rsidRPr="00AE2F5A">
              <w:rPr>
                <w:rStyle w:val="Hyperlink"/>
              </w:rPr>
              <w:t>Attachment C: Sample Guest Log</w:t>
            </w:r>
            <w:r w:rsidR="00740BC4">
              <w:rPr>
                <w:webHidden/>
              </w:rPr>
              <w:tab/>
            </w:r>
            <w:r w:rsidR="00740BC4">
              <w:rPr>
                <w:webHidden/>
              </w:rPr>
              <w:fldChar w:fldCharType="begin"/>
            </w:r>
            <w:r w:rsidR="00740BC4">
              <w:rPr>
                <w:webHidden/>
              </w:rPr>
              <w:instrText xml:space="preserve"> PAGEREF _Toc38373329 \h </w:instrText>
            </w:r>
            <w:r w:rsidR="00740BC4">
              <w:rPr>
                <w:webHidden/>
              </w:rPr>
            </w:r>
            <w:r w:rsidR="00740BC4">
              <w:rPr>
                <w:webHidden/>
              </w:rPr>
              <w:fldChar w:fldCharType="separate"/>
            </w:r>
            <w:r w:rsidR="00DF2C72">
              <w:rPr>
                <w:webHidden/>
              </w:rPr>
              <w:t>12</w:t>
            </w:r>
            <w:r w:rsidR="00740BC4">
              <w:rPr>
                <w:webHidden/>
              </w:rPr>
              <w:fldChar w:fldCharType="end"/>
            </w:r>
          </w:hyperlink>
        </w:p>
        <w:p w14:paraId="0CAE5810" w14:textId="2F8C2BE8" w:rsidR="00740BC4" w:rsidRDefault="00DC347A">
          <w:pPr>
            <w:pStyle w:val="TOC1"/>
            <w:rPr>
              <w:rFonts w:asciiTheme="minorHAnsi" w:eastAsiaTheme="minorEastAsia" w:hAnsiTheme="minorHAnsi" w:cstheme="minorBidi"/>
              <w:b w:val="0"/>
              <w:bCs w:val="0"/>
              <w:color w:val="auto"/>
            </w:rPr>
          </w:pPr>
          <w:hyperlink w:anchor="_Toc38373330" w:history="1">
            <w:r w:rsidR="00740BC4" w:rsidRPr="00AE2F5A">
              <w:rPr>
                <w:rStyle w:val="Hyperlink"/>
              </w:rPr>
              <w:t>Attachment D: Guidance for Ongoing Cleaning and Disinfecting of Shelter Spaces</w:t>
            </w:r>
            <w:r w:rsidR="00740BC4">
              <w:rPr>
                <w:webHidden/>
              </w:rPr>
              <w:tab/>
            </w:r>
            <w:r w:rsidR="00740BC4">
              <w:rPr>
                <w:webHidden/>
              </w:rPr>
              <w:fldChar w:fldCharType="begin"/>
            </w:r>
            <w:r w:rsidR="00740BC4">
              <w:rPr>
                <w:webHidden/>
              </w:rPr>
              <w:instrText xml:space="preserve"> PAGEREF _Toc38373330 \h </w:instrText>
            </w:r>
            <w:r w:rsidR="00740BC4">
              <w:rPr>
                <w:webHidden/>
              </w:rPr>
            </w:r>
            <w:r w:rsidR="00740BC4">
              <w:rPr>
                <w:webHidden/>
              </w:rPr>
              <w:fldChar w:fldCharType="separate"/>
            </w:r>
            <w:r w:rsidR="00DF2C72">
              <w:rPr>
                <w:webHidden/>
              </w:rPr>
              <w:t>13</w:t>
            </w:r>
            <w:r w:rsidR="00740BC4">
              <w:rPr>
                <w:webHidden/>
              </w:rPr>
              <w:fldChar w:fldCharType="end"/>
            </w:r>
          </w:hyperlink>
        </w:p>
        <w:p w14:paraId="66424A9F" w14:textId="17750D3F" w:rsidR="008D5941" w:rsidRPr="00F7528B" w:rsidRDefault="00DE68AE" w:rsidP="00B71145">
          <w:pPr>
            <w:tabs>
              <w:tab w:val="left" w:pos="1183"/>
            </w:tabs>
            <w:spacing w:line="259" w:lineRule="auto"/>
            <w:rPr>
              <w:rFonts w:ascii="Avenir Next LT Pro" w:hAnsi="Avenir Next LT Pro" w:cstheme="minorHAnsi"/>
              <w:sz w:val="21"/>
              <w:szCs w:val="21"/>
            </w:rPr>
            <w:sectPr w:rsidR="008D5941" w:rsidRPr="00F7528B" w:rsidSect="008D5941">
              <w:type w:val="continuous"/>
              <w:pgSz w:w="12240" w:h="15840"/>
              <w:pgMar w:top="1440" w:right="1440" w:bottom="1440" w:left="1440" w:header="720" w:footer="720" w:gutter="0"/>
              <w:pgNumType w:fmt="lowerRoman" w:start="1"/>
              <w:cols w:space="720"/>
              <w:docGrid w:linePitch="360"/>
            </w:sectPr>
          </w:pPr>
          <w:r>
            <w:rPr>
              <w:rFonts w:ascii="Avenir Next LT Pro" w:hAnsi="Avenir Next LT Pro" w:cstheme="minorHAnsi"/>
              <w:b/>
              <w:bCs/>
              <w:noProof/>
              <w:color w:val="1A2A5A"/>
              <w:sz w:val="21"/>
              <w:szCs w:val="21"/>
            </w:rPr>
            <w:fldChar w:fldCharType="end"/>
          </w:r>
        </w:p>
      </w:sdtContent>
    </w:sdt>
    <w:p w14:paraId="67CAC525" w14:textId="2D855367" w:rsidR="0087085D" w:rsidRPr="00B92494" w:rsidRDefault="00545A40" w:rsidP="00B71145">
      <w:pPr>
        <w:pStyle w:val="Heading1"/>
        <w:spacing w:line="259" w:lineRule="auto"/>
      </w:pPr>
      <w:bookmarkStart w:id="0" w:name="_Toc38373305"/>
      <w:r w:rsidRPr="00B92494">
        <w:lastRenderedPageBreak/>
        <w:t>Purpose</w:t>
      </w:r>
      <w:r w:rsidR="0087085D" w:rsidRPr="00B92494">
        <w:t xml:space="preserve"> of Guide Template</w:t>
      </w:r>
      <w:bookmarkEnd w:id="0"/>
    </w:p>
    <w:p w14:paraId="7694C258" w14:textId="6216B756" w:rsidR="005D04A9" w:rsidRDefault="005D04A9" w:rsidP="00B71145">
      <w:pPr>
        <w:spacing w:line="259" w:lineRule="auto"/>
        <w:rPr>
          <w:rFonts w:ascii="Avenir Next LT Pro" w:hAnsi="Avenir Next LT Pro"/>
          <w:sz w:val="21"/>
          <w:szCs w:val="21"/>
        </w:rPr>
      </w:pPr>
      <w:r w:rsidRPr="0087085D">
        <w:rPr>
          <w:rFonts w:ascii="Avenir Next LT Pro" w:hAnsi="Avenir Next LT Pro"/>
          <w:sz w:val="21"/>
          <w:szCs w:val="21"/>
        </w:rPr>
        <w:t xml:space="preserve">This template </w:t>
      </w:r>
      <w:r w:rsidR="00AE20CE">
        <w:rPr>
          <w:rFonts w:ascii="Avenir Next LT Pro" w:hAnsi="Avenir Next LT Pro"/>
          <w:sz w:val="21"/>
          <w:szCs w:val="21"/>
        </w:rPr>
        <w:t>is designed</w:t>
      </w:r>
      <w:r w:rsidRPr="0087085D">
        <w:rPr>
          <w:rFonts w:ascii="Avenir Next LT Pro" w:hAnsi="Avenir Next LT Pro"/>
          <w:sz w:val="21"/>
          <w:szCs w:val="21"/>
        </w:rPr>
        <w:t xml:space="preserve"> </w:t>
      </w:r>
      <w:r w:rsidR="00F24A5D">
        <w:rPr>
          <w:rFonts w:ascii="Avenir Next LT Pro" w:hAnsi="Avenir Next LT Pro"/>
          <w:sz w:val="21"/>
          <w:szCs w:val="21"/>
        </w:rPr>
        <w:t>to assist</w:t>
      </w:r>
      <w:r w:rsidRPr="0087085D">
        <w:rPr>
          <w:rFonts w:ascii="Avenir Next LT Pro" w:hAnsi="Avenir Next LT Pro"/>
          <w:sz w:val="21"/>
          <w:szCs w:val="21"/>
        </w:rPr>
        <w:t xml:space="preserve"> County </w:t>
      </w:r>
      <w:r w:rsidR="00B92494">
        <w:rPr>
          <w:rFonts w:ascii="Avenir Next LT Pro" w:hAnsi="Avenir Next LT Pro"/>
          <w:sz w:val="21"/>
          <w:szCs w:val="21"/>
        </w:rPr>
        <w:t>and</w:t>
      </w:r>
      <w:r w:rsidRPr="0087085D">
        <w:rPr>
          <w:rFonts w:ascii="Avenir Next LT Pro" w:hAnsi="Avenir Next LT Pro"/>
          <w:sz w:val="21"/>
          <w:szCs w:val="21"/>
        </w:rPr>
        <w:t xml:space="preserve"> City agencies</w:t>
      </w:r>
      <w:r w:rsidR="00C84566">
        <w:rPr>
          <w:rFonts w:ascii="Avenir Next LT Pro" w:hAnsi="Avenir Next LT Pro"/>
          <w:sz w:val="21"/>
          <w:szCs w:val="21"/>
        </w:rPr>
        <w:t>, as well as Emergency Operation Centers (EOCs),</w:t>
      </w:r>
      <w:r w:rsidRPr="0087085D">
        <w:rPr>
          <w:rFonts w:ascii="Avenir Next LT Pro" w:hAnsi="Avenir Next LT Pro"/>
          <w:sz w:val="21"/>
          <w:szCs w:val="21"/>
        </w:rPr>
        <w:t xml:space="preserve"> </w:t>
      </w:r>
      <w:r w:rsidR="00F24A5D">
        <w:rPr>
          <w:rFonts w:ascii="Avenir Next LT Pro" w:hAnsi="Avenir Next LT Pro"/>
          <w:sz w:val="21"/>
          <w:szCs w:val="21"/>
        </w:rPr>
        <w:t>to develop</w:t>
      </w:r>
      <w:r w:rsidR="00545A40" w:rsidRPr="0087085D">
        <w:rPr>
          <w:rFonts w:ascii="Avenir Next LT Pro" w:hAnsi="Avenir Next LT Pro"/>
          <w:sz w:val="21"/>
          <w:szCs w:val="21"/>
        </w:rPr>
        <w:t xml:space="preserve"> guide</w:t>
      </w:r>
      <w:r w:rsidR="00B92494">
        <w:rPr>
          <w:rFonts w:ascii="Avenir Next LT Pro" w:hAnsi="Avenir Next LT Pro"/>
          <w:sz w:val="21"/>
          <w:szCs w:val="21"/>
        </w:rPr>
        <w:t>s</w:t>
      </w:r>
      <w:r w:rsidR="00545A40" w:rsidRPr="0087085D">
        <w:rPr>
          <w:rFonts w:ascii="Avenir Next LT Pro" w:hAnsi="Avenir Next LT Pro"/>
          <w:sz w:val="21"/>
          <w:szCs w:val="21"/>
        </w:rPr>
        <w:t xml:space="preserve"> for </w:t>
      </w:r>
      <w:r w:rsidR="00F24A5D">
        <w:rPr>
          <w:rFonts w:ascii="Avenir Next LT Pro" w:hAnsi="Avenir Next LT Pro"/>
          <w:sz w:val="21"/>
          <w:szCs w:val="21"/>
        </w:rPr>
        <w:t xml:space="preserve">existing </w:t>
      </w:r>
      <w:r w:rsidR="00545A40" w:rsidRPr="0087085D">
        <w:rPr>
          <w:rFonts w:ascii="Avenir Next LT Pro" w:hAnsi="Avenir Next LT Pro"/>
          <w:sz w:val="21"/>
          <w:szCs w:val="21"/>
        </w:rPr>
        <w:t>shelter</w:t>
      </w:r>
      <w:r w:rsidR="00F24A5D">
        <w:rPr>
          <w:rFonts w:ascii="Avenir Next LT Pro" w:hAnsi="Avenir Next LT Pro"/>
          <w:sz w:val="21"/>
          <w:szCs w:val="21"/>
        </w:rPr>
        <w:t xml:space="preserve"> program</w:t>
      </w:r>
      <w:r w:rsidR="00B92494">
        <w:rPr>
          <w:rFonts w:ascii="Avenir Next LT Pro" w:hAnsi="Avenir Next LT Pro"/>
          <w:sz w:val="21"/>
          <w:szCs w:val="21"/>
        </w:rPr>
        <w:t xml:space="preserve"> providers </w:t>
      </w:r>
      <w:r w:rsidR="008A59BC">
        <w:rPr>
          <w:rFonts w:ascii="Avenir Next LT Pro" w:hAnsi="Avenir Next LT Pro"/>
          <w:sz w:val="21"/>
          <w:szCs w:val="21"/>
        </w:rPr>
        <w:t>that outline</w:t>
      </w:r>
      <w:r w:rsidR="00545A40" w:rsidRPr="0087085D">
        <w:rPr>
          <w:rFonts w:ascii="Avenir Next LT Pro" w:hAnsi="Avenir Next LT Pro"/>
          <w:sz w:val="21"/>
          <w:szCs w:val="21"/>
        </w:rPr>
        <w:t xml:space="preserve"> </w:t>
      </w:r>
      <w:r w:rsidR="00B92494">
        <w:rPr>
          <w:rFonts w:ascii="Avenir Next LT Pro" w:hAnsi="Avenir Next LT Pro"/>
          <w:sz w:val="21"/>
          <w:szCs w:val="21"/>
        </w:rPr>
        <w:t>expected</w:t>
      </w:r>
      <w:r w:rsidR="00D35320">
        <w:rPr>
          <w:rFonts w:ascii="Avenir Next LT Pro" w:hAnsi="Avenir Next LT Pro"/>
          <w:sz w:val="21"/>
          <w:szCs w:val="21"/>
        </w:rPr>
        <w:t xml:space="preserve"> or suggested</w:t>
      </w:r>
      <w:r w:rsidR="00B92494">
        <w:rPr>
          <w:rFonts w:ascii="Avenir Next LT Pro" w:hAnsi="Avenir Next LT Pro"/>
          <w:sz w:val="21"/>
          <w:szCs w:val="21"/>
        </w:rPr>
        <w:t xml:space="preserve"> program modifications </w:t>
      </w:r>
      <w:r w:rsidR="00F24A5D">
        <w:rPr>
          <w:rFonts w:ascii="Avenir Next LT Pro" w:hAnsi="Avenir Next LT Pro"/>
          <w:sz w:val="21"/>
          <w:szCs w:val="21"/>
        </w:rPr>
        <w:t>necessitated by</w:t>
      </w:r>
      <w:r w:rsidR="00545A40" w:rsidRPr="0087085D">
        <w:rPr>
          <w:rFonts w:ascii="Avenir Next LT Pro" w:hAnsi="Avenir Next LT Pro"/>
          <w:sz w:val="21"/>
          <w:szCs w:val="21"/>
        </w:rPr>
        <w:t xml:space="preserve"> COVID-1</w:t>
      </w:r>
      <w:r w:rsidR="00F24A5D">
        <w:rPr>
          <w:rFonts w:ascii="Avenir Next LT Pro" w:hAnsi="Avenir Next LT Pro"/>
          <w:sz w:val="21"/>
          <w:szCs w:val="21"/>
        </w:rPr>
        <w:t>9</w:t>
      </w:r>
      <w:r w:rsidR="00545A40" w:rsidRPr="0087085D">
        <w:rPr>
          <w:rFonts w:ascii="Avenir Next LT Pro" w:hAnsi="Avenir Next LT Pro"/>
          <w:sz w:val="21"/>
          <w:szCs w:val="21"/>
        </w:rPr>
        <w:t xml:space="preserve">. </w:t>
      </w:r>
      <w:r w:rsidR="00B92494">
        <w:rPr>
          <w:rFonts w:ascii="Avenir Next LT Pro" w:hAnsi="Avenir Next LT Pro"/>
          <w:sz w:val="21"/>
          <w:szCs w:val="21"/>
        </w:rPr>
        <w:t xml:space="preserve">The template highlights key areas of shelter </w:t>
      </w:r>
      <w:r w:rsidR="00F24A5D">
        <w:rPr>
          <w:rFonts w:ascii="Avenir Next LT Pro" w:hAnsi="Avenir Next LT Pro"/>
          <w:sz w:val="21"/>
          <w:szCs w:val="21"/>
        </w:rPr>
        <w:t>policies or procedures</w:t>
      </w:r>
      <w:r w:rsidR="00B92494">
        <w:rPr>
          <w:rFonts w:ascii="Avenir Next LT Pro" w:hAnsi="Avenir Next LT Pro"/>
          <w:sz w:val="21"/>
          <w:szCs w:val="21"/>
        </w:rPr>
        <w:t xml:space="preserve"> that </w:t>
      </w:r>
      <w:r w:rsidR="00F24A5D">
        <w:rPr>
          <w:rFonts w:ascii="Avenir Next LT Pro" w:hAnsi="Avenir Next LT Pro"/>
          <w:sz w:val="21"/>
          <w:szCs w:val="21"/>
        </w:rPr>
        <w:t xml:space="preserve">may require </w:t>
      </w:r>
      <w:r w:rsidR="00511534">
        <w:rPr>
          <w:rFonts w:ascii="Avenir Next LT Pro" w:hAnsi="Avenir Next LT Pro"/>
          <w:sz w:val="21"/>
          <w:szCs w:val="21"/>
        </w:rPr>
        <w:t>shifts</w:t>
      </w:r>
      <w:r w:rsidR="00F24A5D">
        <w:rPr>
          <w:rFonts w:ascii="Avenir Next LT Pro" w:hAnsi="Avenir Next LT Pro"/>
          <w:sz w:val="21"/>
          <w:szCs w:val="21"/>
        </w:rPr>
        <w:t xml:space="preserve"> at the individual provider or system-wide level.</w:t>
      </w:r>
      <w:r w:rsidR="0042450E">
        <w:rPr>
          <w:rFonts w:ascii="Avenir Next LT Pro" w:hAnsi="Avenir Next LT Pro"/>
          <w:sz w:val="21"/>
          <w:szCs w:val="21"/>
        </w:rPr>
        <w:t xml:space="preserve"> This template provides agencies with a streamlined method for developing and disseminating policy and practical guidance, by identifying key topics, offering suggested policies or policy options, and providing language that can be adopted or adapted. Rather than having to develop guidance from a blank slate, agencies can begin with this template and customize it to their unique local needs.</w:t>
      </w:r>
    </w:p>
    <w:p w14:paraId="17E587BB" w14:textId="5B94D1BF" w:rsidR="0042450E" w:rsidRDefault="0042450E" w:rsidP="00B71145">
      <w:pPr>
        <w:spacing w:line="259" w:lineRule="auto"/>
        <w:rPr>
          <w:rFonts w:ascii="Avenir Next LT Pro" w:hAnsi="Avenir Next LT Pro"/>
          <w:sz w:val="21"/>
          <w:szCs w:val="21"/>
        </w:rPr>
      </w:pPr>
    </w:p>
    <w:p w14:paraId="56F0E8DA" w14:textId="1A73A892" w:rsidR="0042450E" w:rsidRPr="0087085D" w:rsidRDefault="0042450E" w:rsidP="0042450E">
      <w:pPr>
        <w:spacing w:after="120" w:line="259" w:lineRule="auto"/>
        <w:rPr>
          <w:rFonts w:ascii="Avenir Next LT Pro" w:hAnsi="Avenir Next LT Pro"/>
          <w:sz w:val="21"/>
          <w:szCs w:val="21"/>
        </w:rPr>
      </w:pPr>
      <w:r w:rsidRPr="0087085D">
        <w:rPr>
          <w:rFonts w:ascii="Avenir Next LT Pro" w:hAnsi="Avenir Next LT Pro"/>
          <w:sz w:val="21"/>
          <w:szCs w:val="21"/>
        </w:rPr>
        <w:t xml:space="preserve">Sections in </w:t>
      </w:r>
      <w:r>
        <w:rPr>
          <w:rFonts w:ascii="Avenir Next LT Pro" w:hAnsi="Avenir Next LT Pro"/>
          <w:b/>
          <w:bCs/>
          <w:color w:val="BA122B"/>
          <w:sz w:val="21"/>
          <w:szCs w:val="21"/>
        </w:rPr>
        <w:t>red font</w:t>
      </w:r>
      <w:r w:rsidRPr="00B92494">
        <w:rPr>
          <w:rFonts w:ascii="Avenir Next LT Pro" w:hAnsi="Avenir Next LT Pro"/>
          <w:color w:val="BA122B"/>
          <w:sz w:val="21"/>
          <w:szCs w:val="21"/>
        </w:rPr>
        <w:t xml:space="preserve"> </w:t>
      </w:r>
      <w:r w:rsidRPr="0087085D">
        <w:rPr>
          <w:rFonts w:ascii="Avenir Next LT Pro" w:hAnsi="Avenir Next LT Pro"/>
          <w:sz w:val="21"/>
          <w:szCs w:val="21"/>
        </w:rPr>
        <w:t xml:space="preserve">throughout this template </w:t>
      </w:r>
      <w:r>
        <w:rPr>
          <w:rFonts w:ascii="Avenir Next LT Pro" w:hAnsi="Avenir Next LT Pro"/>
          <w:sz w:val="21"/>
          <w:szCs w:val="21"/>
        </w:rPr>
        <w:t>indicate items</w:t>
      </w:r>
      <w:r w:rsidRPr="0087085D">
        <w:rPr>
          <w:rFonts w:ascii="Avenir Next LT Pro" w:hAnsi="Avenir Next LT Pro"/>
          <w:sz w:val="21"/>
          <w:szCs w:val="21"/>
        </w:rPr>
        <w:t xml:space="preserve"> </w:t>
      </w:r>
      <w:r>
        <w:rPr>
          <w:rFonts w:ascii="Avenir Next LT Pro" w:hAnsi="Avenir Next LT Pro"/>
          <w:sz w:val="21"/>
          <w:szCs w:val="21"/>
        </w:rPr>
        <w:t>where</w:t>
      </w:r>
      <w:r w:rsidRPr="0087085D">
        <w:rPr>
          <w:rFonts w:ascii="Avenir Next LT Pro" w:hAnsi="Avenir Next LT Pro"/>
          <w:sz w:val="21"/>
          <w:szCs w:val="21"/>
        </w:rPr>
        <w:t xml:space="preserve"> the County</w:t>
      </w:r>
      <w:r w:rsidR="00C84566">
        <w:rPr>
          <w:rFonts w:ascii="Avenir Next LT Pro" w:hAnsi="Avenir Next LT Pro"/>
          <w:sz w:val="21"/>
          <w:szCs w:val="21"/>
        </w:rPr>
        <w:t xml:space="preserve">, </w:t>
      </w:r>
      <w:r w:rsidRPr="0087085D">
        <w:rPr>
          <w:rFonts w:ascii="Avenir Next LT Pro" w:hAnsi="Avenir Next LT Pro"/>
          <w:sz w:val="21"/>
          <w:szCs w:val="21"/>
        </w:rPr>
        <w:t>City</w:t>
      </w:r>
      <w:r w:rsidR="00C84566">
        <w:rPr>
          <w:rFonts w:ascii="Avenir Next LT Pro" w:hAnsi="Avenir Next LT Pro"/>
          <w:sz w:val="21"/>
          <w:szCs w:val="21"/>
        </w:rPr>
        <w:t xml:space="preserve">, or EOCs </w:t>
      </w:r>
      <w:r>
        <w:rPr>
          <w:rFonts w:ascii="Avenir Next LT Pro" w:hAnsi="Avenir Next LT Pro"/>
          <w:sz w:val="21"/>
          <w:szCs w:val="21"/>
        </w:rPr>
        <w:t>are encouraged to</w:t>
      </w:r>
      <w:r w:rsidRPr="0087085D">
        <w:rPr>
          <w:rFonts w:ascii="Avenir Next LT Pro" w:hAnsi="Avenir Next LT Pro"/>
          <w:sz w:val="21"/>
          <w:szCs w:val="21"/>
        </w:rPr>
        <w:t xml:space="preserve"> insert:</w:t>
      </w:r>
    </w:p>
    <w:p w14:paraId="7321DDD1" w14:textId="77777777" w:rsidR="0042450E" w:rsidRPr="0087085D" w:rsidRDefault="0042450E" w:rsidP="009F5FF5">
      <w:pPr>
        <w:pStyle w:val="ListParagraph"/>
        <w:numPr>
          <w:ilvl w:val="0"/>
          <w:numId w:val="6"/>
        </w:numPr>
        <w:spacing w:line="259" w:lineRule="auto"/>
        <w:contextualSpacing w:val="0"/>
        <w:rPr>
          <w:rFonts w:ascii="Avenir Next LT Pro" w:hAnsi="Avenir Next LT Pro"/>
          <w:sz w:val="21"/>
          <w:szCs w:val="21"/>
        </w:rPr>
      </w:pPr>
      <w:r w:rsidRPr="0087085D">
        <w:rPr>
          <w:rFonts w:ascii="Avenir Next LT Pro" w:hAnsi="Avenir Next LT Pro"/>
          <w:sz w:val="21"/>
          <w:szCs w:val="21"/>
        </w:rPr>
        <w:t xml:space="preserve">Locally determined policies and/or recommendations (e.g., </w:t>
      </w:r>
      <w:r>
        <w:rPr>
          <w:rFonts w:ascii="Avenir Next LT Pro" w:hAnsi="Avenir Next LT Pro"/>
          <w:sz w:val="21"/>
          <w:szCs w:val="21"/>
        </w:rPr>
        <w:t xml:space="preserve">processes related to </w:t>
      </w:r>
      <w:r w:rsidRPr="0087085D">
        <w:rPr>
          <w:rFonts w:ascii="Avenir Next LT Pro" w:hAnsi="Avenir Next LT Pro"/>
          <w:sz w:val="21"/>
          <w:szCs w:val="21"/>
        </w:rPr>
        <w:t>shelter de-concentration efforts</w:t>
      </w:r>
      <w:r>
        <w:rPr>
          <w:rFonts w:ascii="Avenir Next LT Pro" w:hAnsi="Avenir Next LT Pro"/>
          <w:sz w:val="21"/>
          <w:szCs w:val="21"/>
        </w:rPr>
        <w:t>, motel referrals, etc.</w:t>
      </w:r>
      <w:proofErr w:type="gramStart"/>
      <w:r w:rsidRPr="0087085D">
        <w:rPr>
          <w:rFonts w:ascii="Avenir Next LT Pro" w:hAnsi="Avenir Next LT Pro"/>
          <w:sz w:val="21"/>
          <w:szCs w:val="21"/>
        </w:rPr>
        <w:t>)</w:t>
      </w:r>
      <w:r>
        <w:rPr>
          <w:rFonts w:ascii="Avenir Next LT Pro" w:hAnsi="Avenir Next LT Pro"/>
          <w:sz w:val="21"/>
          <w:szCs w:val="21"/>
        </w:rPr>
        <w:t>;</w:t>
      </w:r>
      <w:proofErr w:type="gramEnd"/>
    </w:p>
    <w:p w14:paraId="754786F8" w14:textId="77777777" w:rsidR="0042450E" w:rsidRPr="0087085D" w:rsidRDefault="0042450E" w:rsidP="009F5FF5">
      <w:pPr>
        <w:pStyle w:val="ListParagraph"/>
        <w:numPr>
          <w:ilvl w:val="0"/>
          <w:numId w:val="6"/>
        </w:numPr>
        <w:spacing w:line="259" w:lineRule="auto"/>
        <w:contextualSpacing w:val="0"/>
        <w:rPr>
          <w:rFonts w:ascii="Avenir Next LT Pro" w:hAnsi="Avenir Next LT Pro"/>
          <w:sz w:val="21"/>
          <w:szCs w:val="21"/>
        </w:rPr>
      </w:pPr>
      <w:r w:rsidRPr="0087085D">
        <w:rPr>
          <w:rFonts w:ascii="Avenir Next LT Pro" w:hAnsi="Avenir Next LT Pro"/>
          <w:sz w:val="21"/>
          <w:szCs w:val="21"/>
        </w:rPr>
        <w:t>Links to local resources (e.g., food services in operation, transportation resources, etc.)</w:t>
      </w:r>
      <w:r>
        <w:rPr>
          <w:rFonts w:ascii="Avenir Next LT Pro" w:hAnsi="Avenir Next LT Pro"/>
          <w:sz w:val="21"/>
          <w:szCs w:val="21"/>
        </w:rPr>
        <w:t>; and/or,</w:t>
      </w:r>
    </w:p>
    <w:p w14:paraId="5411D599" w14:textId="77777777" w:rsidR="0042450E" w:rsidRPr="0087085D" w:rsidRDefault="0042450E" w:rsidP="009F5FF5">
      <w:pPr>
        <w:pStyle w:val="ListParagraph"/>
        <w:numPr>
          <w:ilvl w:val="0"/>
          <w:numId w:val="6"/>
        </w:numPr>
        <w:spacing w:line="259" w:lineRule="auto"/>
        <w:contextualSpacing w:val="0"/>
        <w:rPr>
          <w:rFonts w:ascii="Avenir Next LT Pro" w:hAnsi="Avenir Next LT Pro"/>
          <w:sz w:val="21"/>
          <w:szCs w:val="21"/>
        </w:rPr>
      </w:pPr>
      <w:r w:rsidRPr="0087085D">
        <w:rPr>
          <w:rFonts w:ascii="Avenir Next LT Pro" w:hAnsi="Avenir Next LT Pro"/>
          <w:sz w:val="21"/>
          <w:szCs w:val="21"/>
        </w:rPr>
        <w:t xml:space="preserve">Procedures for local </w:t>
      </w:r>
      <w:r>
        <w:rPr>
          <w:rFonts w:ascii="Avenir Next LT Pro" w:hAnsi="Avenir Next LT Pro"/>
          <w:sz w:val="21"/>
          <w:szCs w:val="21"/>
        </w:rPr>
        <w:t xml:space="preserve">emergency </w:t>
      </w:r>
      <w:r w:rsidRPr="0087085D">
        <w:rPr>
          <w:rFonts w:ascii="Avenir Next LT Pro" w:hAnsi="Avenir Next LT Pro"/>
          <w:sz w:val="21"/>
          <w:szCs w:val="21"/>
        </w:rPr>
        <w:t>response efforts (e.g., process for requesting PPE supplies, etc.)</w:t>
      </w:r>
      <w:r>
        <w:rPr>
          <w:rFonts w:ascii="Avenir Next LT Pro" w:hAnsi="Avenir Next LT Pro"/>
          <w:sz w:val="21"/>
          <w:szCs w:val="21"/>
        </w:rPr>
        <w:t>.</w:t>
      </w:r>
    </w:p>
    <w:p w14:paraId="3A9EEAFB" w14:textId="33A81533" w:rsidR="00545A40" w:rsidRDefault="00545A40" w:rsidP="00B71145">
      <w:pPr>
        <w:spacing w:line="259" w:lineRule="auto"/>
        <w:rPr>
          <w:rFonts w:ascii="Avenir Next LT Pro" w:hAnsi="Avenir Next LT Pro"/>
          <w:sz w:val="21"/>
          <w:szCs w:val="21"/>
        </w:rPr>
      </w:pPr>
    </w:p>
    <w:p w14:paraId="524226EF" w14:textId="00BC0305" w:rsidR="00D35320" w:rsidRDefault="00D35320" w:rsidP="00B71145">
      <w:pPr>
        <w:spacing w:line="259" w:lineRule="auto"/>
        <w:rPr>
          <w:rFonts w:ascii="Avenir Next LT Pro" w:hAnsi="Avenir Next LT Pro"/>
          <w:sz w:val="21"/>
          <w:szCs w:val="21"/>
        </w:rPr>
      </w:pPr>
      <w:r>
        <w:rPr>
          <w:rFonts w:ascii="Avenir Next LT Pro" w:hAnsi="Avenir Next LT Pro"/>
          <w:sz w:val="21"/>
          <w:szCs w:val="21"/>
        </w:rPr>
        <w:t xml:space="preserve">As </w:t>
      </w:r>
      <w:r w:rsidR="00187BB5">
        <w:rPr>
          <w:rFonts w:ascii="Avenir Next LT Pro" w:hAnsi="Avenir Next LT Pro"/>
          <w:sz w:val="21"/>
          <w:szCs w:val="21"/>
        </w:rPr>
        <w:t xml:space="preserve">a significant population of people experiencing unsheltered homelessness report health factors that may put them at increased risk for extreme reactions to COVID-19 infection, it is critical that communities are engaged in proactive efforts to prevent and respond to the virus. These efforts are particularly acute within congregate shelter settings, where the risk of transmission between guests is exacerbated by shared living space and close contact. </w:t>
      </w:r>
    </w:p>
    <w:p w14:paraId="47CC76D0" w14:textId="09F6D28C" w:rsidR="00187BB5" w:rsidRDefault="00187BB5" w:rsidP="00B71145">
      <w:pPr>
        <w:spacing w:line="259" w:lineRule="auto"/>
        <w:rPr>
          <w:rFonts w:ascii="Avenir Next LT Pro" w:hAnsi="Avenir Next LT Pro"/>
          <w:sz w:val="21"/>
          <w:szCs w:val="21"/>
        </w:rPr>
      </w:pPr>
    </w:p>
    <w:p w14:paraId="5CF800A7" w14:textId="642A623F" w:rsidR="00187BB5" w:rsidRDefault="00187BB5" w:rsidP="00B71145">
      <w:pPr>
        <w:spacing w:line="259" w:lineRule="auto"/>
        <w:rPr>
          <w:rFonts w:ascii="Avenir Next LT Pro" w:hAnsi="Avenir Next LT Pro"/>
          <w:sz w:val="21"/>
          <w:szCs w:val="21"/>
        </w:rPr>
      </w:pPr>
      <w:r>
        <w:rPr>
          <w:rFonts w:ascii="Avenir Next LT Pro" w:hAnsi="Avenir Next LT Pro"/>
          <w:sz w:val="21"/>
          <w:szCs w:val="21"/>
        </w:rPr>
        <w:t xml:space="preserve">In the development of policies and procedures related to COVID-19, it is advised that communities approach this public health crisis utilizing </w:t>
      </w:r>
      <w:r w:rsidR="00542D39">
        <w:rPr>
          <w:rFonts w:ascii="Avenir Next LT Pro" w:hAnsi="Avenir Next LT Pro"/>
          <w:sz w:val="21"/>
          <w:szCs w:val="21"/>
        </w:rPr>
        <w:t>frameworks</w:t>
      </w:r>
      <w:r>
        <w:rPr>
          <w:rFonts w:ascii="Avenir Next LT Pro" w:hAnsi="Avenir Next LT Pro"/>
          <w:sz w:val="21"/>
          <w:szCs w:val="21"/>
        </w:rPr>
        <w:t xml:space="preserve"> that are core to effective homelessness response systems</w:t>
      </w:r>
      <w:r w:rsidR="00542D39">
        <w:rPr>
          <w:rFonts w:ascii="Avenir Next LT Pro" w:hAnsi="Avenir Next LT Pro"/>
          <w:sz w:val="21"/>
          <w:szCs w:val="21"/>
        </w:rPr>
        <w:t>, such as trauma-informed care, culturally responsive service delivery, and harm reduction principles</w:t>
      </w:r>
      <w:r>
        <w:rPr>
          <w:rFonts w:ascii="Avenir Next LT Pro" w:hAnsi="Avenir Next LT Pro"/>
          <w:sz w:val="21"/>
          <w:szCs w:val="21"/>
        </w:rPr>
        <w:t xml:space="preserve">. This </w:t>
      </w:r>
      <w:r w:rsidR="00542D39">
        <w:rPr>
          <w:rFonts w:ascii="Avenir Next LT Pro" w:hAnsi="Avenir Next LT Pro"/>
          <w:sz w:val="21"/>
          <w:szCs w:val="21"/>
        </w:rPr>
        <w:t xml:space="preserve">approach </w:t>
      </w:r>
      <w:r>
        <w:rPr>
          <w:rFonts w:ascii="Avenir Next LT Pro" w:hAnsi="Avenir Next LT Pro"/>
          <w:sz w:val="21"/>
          <w:szCs w:val="21"/>
        </w:rPr>
        <w:t>includes developing policies that are informed by the expertise and input of people most impacted by the situation –</w:t>
      </w:r>
      <w:r w:rsidR="00542D39">
        <w:rPr>
          <w:rFonts w:ascii="Avenir Next LT Pro" w:hAnsi="Avenir Next LT Pro"/>
          <w:sz w:val="21"/>
          <w:szCs w:val="21"/>
        </w:rPr>
        <w:t xml:space="preserve"> </w:t>
      </w:r>
      <w:r>
        <w:rPr>
          <w:rFonts w:ascii="Avenir Next LT Pro" w:hAnsi="Avenir Next LT Pro"/>
          <w:sz w:val="21"/>
          <w:szCs w:val="21"/>
        </w:rPr>
        <w:t xml:space="preserve">people </w:t>
      </w:r>
      <w:r w:rsidR="00542D39">
        <w:rPr>
          <w:rFonts w:ascii="Avenir Next LT Pro" w:hAnsi="Avenir Next LT Pro"/>
          <w:sz w:val="21"/>
          <w:szCs w:val="21"/>
        </w:rPr>
        <w:t>experiencing homelessness</w:t>
      </w:r>
      <w:r>
        <w:rPr>
          <w:rFonts w:ascii="Avenir Next LT Pro" w:hAnsi="Avenir Next LT Pro"/>
          <w:sz w:val="21"/>
          <w:szCs w:val="21"/>
        </w:rPr>
        <w:t xml:space="preserve"> and frontline staff members</w:t>
      </w:r>
      <w:r w:rsidR="00542D39">
        <w:rPr>
          <w:rFonts w:ascii="Avenir Next LT Pro" w:hAnsi="Avenir Next LT Pro"/>
          <w:sz w:val="21"/>
          <w:szCs w:val="21"/>
        </w:rPr>
        <w:t>.</w:t>
      </w:r>
      <w:r>
        <w:rPr>
          <w:rFonts w:ascii="Avenir Next LT Pro" w:hAnsi="Avenir Next LT Pro"/>
          <w:sz w:val="21"/>
          <w:szCs w:val="21"/>
        </w:rPr>
        <w:t xml:space="preserve"> </w:t>
      </w:r>
    </w:p>
    <w:p w14:paraId="77BE832A" w14:textId="285E9D71" w:rsidR="0087085D" w:rsidRDefault="0087085D" w:rsidP="00B71145">
      <w:pPr>
        <w:spacing w:line="259" w:lineRule="auto"/>
        <w:rPr>
          <w:rFonts w:ascii="Avenir Next LT Pro" w:hAnsi="Avenir Next LT Pro"/>
          <w:b/>
          <w:bCs/>
          <w:color w:val="C00000"/>
          <w:sz w:val="21"/>
          <w:szCs w:val="21"/>
        </w:rPr>
      </w:pPr>
    </w:p>
    <w:p w14:paraId="7626EC10" w14:textId="4E3B08B0" w:rsidR="005E099E" w:rsidRDefault="00F24A5D" w:rsidP="00B71145">
      <w:pPr>
        <w:spacing w:line="259" w:lineRule="auto"/>
        <w:rPr>
          <w:rFonts w:ascii="Avenir Next LT Pro" w:hAnsi="Avenir Next LT Pro"/>
          <w:sz w:val="21"/>
          <w:szCs w:val="21"/>
        </w:rPr>
      </w:pPr>
      <w:r>
        <w:rPr>
          <w:rFonts w:ascii="Avenir Next LT Pro" w:hAnsi="Avenir Next LT Pro"/>
          <w:sz w:val="21"/>
          <w:szCs w:val="21"/>
        </w:rPr>
        <w:t xml:space="preserve">It is recommended that </w:t>
      </w:r>
      <w:r w:rsidR="00DE68AE">
        <w:rPr>
          <w:rFonts w:ascii="Avenir Next LT Pro" w:hAnsi="Avenir Next LT Pro"/>
          <w:sz w:val="21"/>
          <w:szCs w:val="21"/>
        </w:rPr>
        <w:t xml:space="preserve">shelter </w:t>
      </w:r>
      <w:r>
        <w:rPr>
          <w:rFonts w:ascii="Avenir Next LT Pro" w:hAnsi="Avenir Next LT Pro"/>
          <w:sz w:val="21"/>
          <w:szCs w:val="21"/>
        </w:rPr>
        <w:t xml:space="preserve">policies and procedures abide by available local and national guidelines pertaining to the prevention, reduction, and treatment of COVID-19. Where current guidance is available on specific policies from national sources such as the Center for Disease Control (CDC), this information is included within the template. In some instances, local public health or jurisdictional orders may indicate more restrictive guidelines than these national recommendations, in which case the local regulations should be followed. </w:t>
      </w:r>
    </w:p>
    <w:p w14:paraId="146E692C" w14:textId="77777777" w:rsidR="00F24A5D" w:rsidRDefault="00F24A5D" w:rsidP="00B71145">
      <w:pPr>
        <w:spacing w:line="259" w:lineRule="auto"/>
        <w:rPr>
          <w:rFonts w:ascii="Avenir Next LT Pro" w:hAnsi="Avenir Next LT Pro"/>
          <w:sz w:val="21"/>
          <w:szCs w:val="21"/>
        </w:rPr>
      </w:pPr>
    </w:p>
    <w:p w14:paraId="50CAD230" w14:textId="440E4285" w:rsidR="00B92494" w:rsidRPr="0087085D" w:rsidRDefault="00DE68AE" w:rsidP="00B71145">
      <w:pPr>
        <w:pBdr>
          <w:top w:val="single" w:sz="6" w:space="1" w:color="505885"/>
          <w:left w:val="single" w:sz="6" w:space="4" w:color="505885"/>
          <w:bottom w:val="single" w:sz="6" w:space="1" w:color="505885"/>
          <w:right w:val="single" w:sz="6" w:space="0" w:color="505885"/>
        </w:pBdr>
        <w:spacing w:line="259" w:lineRule="auto"/>
        <w:rPr>
          <w:rFonts w:ascii="Avenir Next LT Pro" w:hAnsi="Avenir Next LT Pro"/>
          <w:b/>
          <w:bCs/>
          <w:color w:val="C00000"/>
          <w:sz w:val="21"/>
          <w:szCs w:val="21"/>
        </w:rPr>
      </w:pPr>
      <w:r>
        <w:rPr>
          <w:rFonts w:ascii="Avenir Next LT Pro" w:hAnsi="Avenir Next LT Pro"/>
          <w:b/>
          <w:bCs/>
          <w:color w:val="505885"/>
          <w:sz w:val="21"/>
          <w:szCs w:val="21"/>
        </w:rPr>
        <w:t>Please Note</w:t>
      </w:r>
      <w:r>
        <w:rPr>
          <w:rFonts w:ascii="Avenir Next LT Pro" w:hAnsi="Avenir Next LT Pro"/>
          <w:sz w:val="21"/>
          <w:szCs w:val="21"/>
        </w:rPr>
        <w:t xml:space="preserve">: </w:t>
      </w:r>
      <w:r w:rsidR="00B92494" w:rsidRPr="0087085D">
        <w:rPr>
          <w:rFonts w:ascii="Avenir Next LT Pro" w:hAnsi="Avenir Next LT Pro"/>
          <w:sz w:val="21"/>
          <w:szCs w:val="21"/>
        </w:rPr>
        <w:t xml:space="preserve">As public health guidance related to COVID-19 </w:t>
      </w:r>
      <w:r>
        <w:rPr>
          <w:rFonts w:ascii="Avenir Next LT Pro" w:hAnsi="Avenir Next LT Pro"/>
          <w:sz w:val="21"/>
          <w:szCs w:val="21"/>
        </w:rPr>
        <w:t>is</w:t>
      </w:r>
      <w:r w:rsidR="00B92494" w:rsidRPr="0087085D">
        <w:rPr>
          <w:rFonts w:ascii="Avenir Next LT Pro" w:hAnsi="Avenir Next LT Pro"/>
          <w:sz w:val="21"/>
          <w:szCs w:val="21"/>
        </w:rPr>
        <w:t xml:space="preserve"> </w:t>
      </w:r>
      <w:r w:rsidR="00F24A5D">
        <w:rPr>
          <w:rFonts w:ascii="Avenir Next LT Pro" w:hAnsi="Avenir Next LT Pro"/>
          <w:sz w:val="21"/>
          <w:szCs w:val="21"/>
        </w:rPr>
        <w:t xml:space="preserve">rapidly </w:t>
      </w:r>
      <w:r w:rsidR="00B92494" w:rsidRPr="0087085D">
        <w:rPr>
          <w:rFonts w:ascii="Avenir Next LT Pro" w:hAnsi="Avenir Next LT Pro"/>
          <w:sz w:val="21"/>
          <w:szCs w:val="21"/>
        </w:rPr>
        <w:t xml:space="preserve">evolving, it is </w:t>
      </w:r>
      <w:r>
        <w:rPr>
          <w:rFonts w:ascii="Avenir Next LT Pro" w:hAnsi="Avenir Next LT Pro"/>
          <w:sz w:val="21"/>
          <w:szCs w:val="21"/>
        </w:rPr>
        <w:t xml:space="preserve">strongly </w:t>
      </w:r>
      <w:r w:rsidR="00B92494" w:rsidRPr="0087085D">
        <w:rPr>
          <w:rFonts w:ascii="Avenir Next LT Pro" w:hAnsi="Avenir Next LT Pro"/>
          <w:sz w:val="21"/>
          <w:szCs w:val="21"/>
        </w:rPr>
        <w:t xml:space="preserve">recommended that </w:t>
      </w:r>
      <w:r w:rsidR="00B92494">
        <w:rPr>
          <w:rFonts w:ascii="Avenir Next LT Pro" w:hAnsi="Avenir Next LT Pro"/>
          <w:sz w:val="21"/>
          <w:szCs w:val="21"/>
        </w:rPr>
        <w:t xml:space="preserve">any </w:t>
      </w:r>
      <w:r w:rsidR="00B92494" w:rsidRPr="0087085D">
        <w:rPr>
          <w:rFonts w:ascii="Avenir Next LT Pro" w:hAnsi="Avenir Next LT Pro"/>
          <w:sz w:val="21"/>
          <w:szCs w:val="21"/>
        </w:rPr>
        <w:t>document</w:t>
      </w:r>
      <w:r w:rsidR="00B92494">
        <w:rPr>
          <w:rFonts w:ascii="Avenir Next LT Pro" w:hAnsi="Avenir Next LT Pro"/>
          <w:sz w:val="21"/>
          <w:szCs w:val="21"/>
        </w:rPr>
        <w:t>s developed outlining procedures related to COVID-19 response</w:t>
      </w:r>
      <w:r w:rsidR="00B92494" w:rsidRPr="0087085D">
        <w:rPr>
          <w:rFonts w:ascii="Avenir Next LT Pro" w:hAnsi="Avenir Next LT Pro"/>
          <w:sz w:val="21"/>
          <w:szCs w:val="21"/>
        </w:rPr>
        <w:t xml:space="preserve"> be re-visited and updated </w:t>
      </w:r>
      <w:r w:rsidR="00F24A5D">
        <w:rPr>
          <w:rFonts w:ascii="Avenir Next LT Pro" w:hAnsi="Avenir Next LT Pro"/>
          <w:sz w:val="21"/>
          <w:szCs w:val="21"/>
        </w:rPr>
        <w:t>on a frequent basis</w:t>
      </w:r>
      <w:r w:rsidR="00B92494" w:rsidRPr="0087085D">
        <w:rPr>
          <w:rFonts w:ascii="Avenir Next LT Pro" w:hAnsi="Avenir Next LT Pro"/>
          <w:sz w:val="21"/>
          <w:szCs w:val="21"/>
        </w:rPr>
        <w:t>.</w:t>
      </w:r>
    </w:p>
    <w:p w14:paraId="5275C5EC" w14:textId="0B36D803" w:rsidR="0087085D" w:rsidRPr="0087085D" w:rsidRDefault="0087085D" w:rsidP="00B71145">
      <w:pPr>
        <w:spacing w:line="259" w:lineRule="auto"/>
        <w:rPr>
          <w:rFonts w:ascii="Avenir Next LT Pro" w:hAnsi="Avenir Next LT Pro"/>
          <w:b/>
          <w:bCs/>
          <w:color w:val="C00000"/>
          <w:sz w:val="21"/>
          <w:szCs w:val="21"/>
        </w:rPr>
      </w:pPr>
    </w:p>
    <w:p w14:paraId="5209A66F" w14:textId="107BC014" w:rsidR="0087085D" w:rsidRDefault="0087085D" w:rsidP="00B71145">
      <w:pPr>
        <w:spacing w:line="259" w:lineRule="auto"/>
        <w:rPr>
          <w:rFonts w:ascii="Avenir Next LT Pro" w:hAnsi="Avenir Next LT Pro"/>
          <w:b/>
          <w:bCs/>
          <w:color w:val="C00000"/>
          <w:sz w:val="21"/>
          <w:szCs w:val="21"/>
        </w:rPr>
      </w:pPr>
    </w:p>
    <w:p w14:paraId="2636F7CB" w14:textId="77777777" w:rsidR="001F5A8D" w:rsidRDefault="001F5A8D" w:rsidP="00B71145">
      <w:pPr>
        <w:pStyle w:val="Heading1"/>
        <w:spacing w:after="0" w:line="259" w:lineRule="auto"/>
        <w:sectPr w:rsidR="001F5A8D" w:rsidSect="008D5941">
          <w:footerReference w:type="default" r:id="rId14"/>
          <w:pgSz w:w="12240" w:h="15840"/>
          <w:pgMar w:top="1440" w:right="1440" w:bottom="1440" w:left="1440" w:header="720" w:footer="720" w:gutter="0"/>
          <w:pgNumType w:fmt="lowerRoman" w:start="1"/>
          <w:cols w:space="720"/>
          <w:docGrid w:linePitch="360"/>
        </w:sectPr>
      </w:pPr>
    </w:p>
    <w:p w14:paraId="57F456CF" w14:textId="61299449" w:rsidR="009615DB" w:rsidRPr="009615DB" w:rsidRDefault="009615DB" w:rsidP="00B71145">
      <w:pPr>
        <w:spacing w:line="259" w:lineRule="auto"/>
        <w:jc w:val="center"/>
        <w:rPr>
          <w:rFonts w:ascii="Avenir Next LT Pro" w:eastAsia="Times New Roman" w:hAnsi="Avenir Next LT Pro" w:cstheme="minorHAnsi"/>
          <w:b/>
          <w:color w:val="1A2A5A"/>
          <w:sz w:val="21"/>
          <w:szCs w:val="21"/>
        </w:rPr>
      </w:pPr>
      <w:r w:rsidRPr="009615DB">
        <w:rPr>
          <w:rFonts w:ascii="Avenir Next LT Pro" w:eastAsia="Times New Roman" w:hAnsi="Avenir Next LT Pro" w:cstheme="minorHAnsi"/>
          <w:b/>
          <w:color w:val="1A2A5A"/>
          <w:sz w:val="21"/>
          <w:szCs w:val="21"/>
        </w:rPr>
        <w:lastRenderedPageBreak/>
        <w:t>GUIDE</w:t>
      </w:r>
      <w:r>
        <w:rPr>
          <w:rFonts w:ascii="Avenir Next LT Pro" w:eastAsia="Times New Roman" w:hAnsi="Avenir Next LT Pro" w:cstheme="minorHAnsi"/>
          <w:b/>
          <w:color w:val="1A2A5A"/>
          <w:sz w:val="21"/>
          <w:szCs w:val="21"/>
        </w:rPr>
        <w:t xml:space="preserve"> TEMPLATE</w:t>
      </w:r>
      <w:r w:rsidRPr="009615DB">
        <w:rPr>
          <w:rFonts w:ascii="Avenir Next LT Pro" w:eastAsia="Times New Roman" w:hAnsi="Avenir Next LT Pro" w:cstheme="minorHAnsi"/>
          <w:b/>
          <w:color w:val="1A2A5A"/>
          <w:sz w:val="21"/>
          <w:szCs w:val="21"/>
        </w:rPr>
        <w:t>:</w:t>
      </w:r>
    </w:p>
    <w:p w14:paraId="1D244E06" w14:textId="0242CC4D" w:rsidR="009615DB" w:rsidRPr="009615DB" w:rsidRDefault="009615DB" w:rsidP="00B71145">
      <w:pPr>
        <w:spacing w:line="259" w:lineRule="auto"/>
        <w:jc w:val="center"/>
        <w:rPr>
          <w:rFonts w:ascii="Avenir Next LT Pro" w:eastAsia="Times New Roman" w:hAnsi="Avenir Next LT Pro" w:cstheme="minorHAnsi"/>
          <w:b/>
          <w:color w:val="1A2A5A"/>
          <w:sz w:val="21"/>
          <w:szCs w:val="21"/>
        </w:rPr>
      </w:pPr>
      <w:r w:rsidRPr="009615DB">
        <w:rPr>
          <w:rFonts w:ascii="Avenir Next LT Pro" w:eastAsia="Times New Roman" w:hAnsi="Avenir Next LT Pro" w:cstheme="minorHAnsi"/>
          <w:b/>
          <w:color w:val="1A2A5A"/>
          <w:sz w:val="21"/>
          <w:szCs w:val="21"/>
        </w:rPr>
        <w:t>COVID-19 RESPONSE WITHIN SHELTERS</w:t>
      </w:r>
      <w:r w:rsidR="00D7381D">
        <w:rPr>
          <w:rFonts w:ascii="Avenir Next LT Pro" w:eastAsia="Times New Roman" w:hAnsi="Avenir Next LT Pro" w:cstheme="minorHAnsi"/>
          <w:b/>
          <w:color w:val="1A2A5A"/>
          <w:sz w:val="21"/>
          <w:szCs w:val="21"/>
        </w:rPr>
        <w:t xml:space="preserve"> SERVING PEOPLE EXPERIENCING HOMELESSNESS</w:t>
      </w:r>
    </w:p>
    <w:p w14:paraId="7FE3F7F2" w14:textId="77777777" w:rsidR="009615DB" w:rsidRDefault="009615DB" w:rsidP="00B71145">
      <w:pPr>
        <w:spacing w:line="259" w:lineRule="auto"/>
      </w:pPr>
    </w:p>
    <w:p w14:paraId="52FDEF06" w14:textId="0517DF73" w:rsidR="007A42A2" w:rsidRPr="0087085D" w:rsidRDefault="00C9393A" w:rsidP="00B71145">
      <w:pPr>
        <w:pStyle w:val="Heading1"/>
        <w:spacing w:line="259" w:lineRule="auto"/>
      </w:pPr>
      <w:bookmarkStart w:id="1" w:name="_Toc38373306"/>
      <w:r w:rsidRPr="0087085D">
        <w:t>Introduction</w:t>
      </w:r>
      <w:bookmarkEnd w:id="1"/>
    </w:p>
    <w:p w14:paraId="6984C15A" w14:textId="7A7FF2D1" w:rsidR="009615DB" w:rsidRDefault="00C9393A" w:rsidP="00B71145">
      <w:pPr>
        <w:spacing w:line="259" w:lineRule="auto"/>
        <w:rPr>
          <w:rFonts w:ascii="Avenir Next LT Pro" w:hAnsi="Avenir Next LT Pro" w:cstheme="minorHAnsi"/>
          <w:sz w:val="21"/>
          <w:szCs w:val="21"/>
        </w:rPr>
      </w:pPr>
      <w:r w:rsidRPr="0087085D">
        <w:rPr>
          <w:rFonts w:ascii="Avenir Next LT Pro" w:hAnsi="Avenir Next LT Pro" w:cstheme="minorHAnsi"/>
          <w:sz w:val="21"/>
          <w:szCs w:val="21"/>
        </w:rPr>
        <w:t>This</w:t>
      </w:r>
      <w:r w:rsidR="006E65EF">
        <w:rPr>
          <w:rFonts w:ascii="Avenir Next LT Pro" w:hAnsi="Avenir Next LT Pro" w:cstheme="minorHAnsi"/>
          <w:sz w:val="21"/>
          <w:szCs w:val="21"/>
        </w:rPr>
        <w:t xml:space="preserve"> </w:t>
      </w:r>
      <w:r w:rsidR="009615DB">
        <w:rPr>
          <w:rFonts w:ascii="Avenir Next LT Pro" w:hAnsi="Avenir Next LT Pro" w:cstheme="minorHAnsi"/>
          <w:sz w:val="21"/>
          <w:szCs w:val="21"/>
        </w:rPr>
        <w:t>guide</w:t>
      </w:r>
      <w:r w:rsidR="006E65EF">
        <w:rPr>
          <w:rFonts w:ascii="Avenir Next LT Pro" w:hAnsi="Avenir Next LT Pro" w:cstheme="minorHAnsi"/>
          <w:sz w:val="21"/>
          <w:szCs w:val="21"/>
        </w:rPr>
        <w:t xml:space="preserve"> provides information on required adaptations to shelter policies and procedures </w:t>
      </w:r>
      <w:r w:rsidR="009615DB">
        <w:rPr>
          <w:rFonts w:ascii="Avenir Next LT Pro" w:hAnsi="Avenir Next LT Pro" w:cstheme="minorHAnsi"/>
          <w:sz w:val="21"/>
          <w:szCs w:val="21"/>
        </w:rPr>
        <w:t xml:space="preserve">in the </w:t>
      </w:r>
      <w:r w:rsidR="009615DB" w:rsidRPr="009615DB">
        <w:rPr>
          <w:rFonts w:ascii="Avenir Next LT Pro" w:hAnsi="Avenir Next LT Pro" w:cstheme="minorHAnsi"/>
          <w:color w:val="BA122B"/>
          <w:sz w:val="21"/>
          <w:szCs w:val="21"/>
        </w:rPr>
        <w:t>[</w:t>
      </w:r>
      <w:r w:rsidR="009615DB">
        <w:rPr>
          <w:rFonts w:ascii="Avenir Next LT Pro" w:hAnsi="Avenir Next LT Pro" w:cstheme="minorHAnsi"/>
          <w:color w:val="BA122B"/>
          <w:sz w:val="21"/>
          <w:szCs w:val="21"/>
        </w:rPr>
        <w:t>County/City</w:t>
      </w:r>
      <w:r w:rsidR="009615DB" w:rsidRPr="009615DB">
        <w:rPr>
          <w:rFonts w:ascii="Avenir Next LT Pro" w:hAnsi="Avenir Next LT Pro" w:cstheme="minorHAnsi"/>
          <w:color w:val="BA122B"/>
          <w:sz w:val="21"/>
          <w:szCs w:val="21"/>
        </w:rPr>
        <w:t xml:space="preserve"> of __________</w:t>
      </w:r>
      <w:r w:rsidR="00C84566">
        <w:rPr>
          <w:rFonts w:ascii="Avenir Next LT Pro" w:hAnsi="Avenir Next LT Pro" w:cstheme="minorHAnsi"/>
          <w:color w:val="BA122B"/>
          <w:sz w:val="21"/>
          <w:szCs w:val="21"/>
        </w:rPr>
        <w:t>/EOC for _________</w:t>
      </w:r>
      <w:r w:rsidR="009615DB" w:rsidRPr="009615DB">
        <w:rPr>
          <w:rFonts w:ascii="Avenir Next LT Pro" w:hAnsi="Avenir Next LT Pro" w:cstheme="minorHAnsi"/>
          <w:color w:val="BA122B"/>
          <w:sz w:val="21"/>
          <w:szCs w:val="21"/>
        </w:rPr>
        <w:t>]</w:t>
      </w:r>
      <w:r w:rsidR="009615DB">
        <w:rPr>
          <w:rFonts w:ascii="Avenir Next LT Pro" w:hAnsi="Avenir Next LT Pro" w:cstheme="minorHAnsi"/>
          <w:sz w:val="21"/>
          <w:szCs w:val="21"/>
        </w:rPr>
        <w:t xml:space="preserve"> </w:t>
      </w:r>
      <w:r w:rsidR="006E65EF">
        <w:rPr>
          <w:rFonts w:ascii="Avenir Next LT Pro" w:hAnsi="Avenir Next LT Pro" w:cstheme="minorHAnsi"/>
          <w:sz w:val="21"/>
          <w:szCs w:val="21"/>
        </w:rPr>
        <w:t>to prevent, prepare for, and respond to the</w:t>
      </w:r>
      <w:r w:rsidRPr="0087085D">
        <w:rPr>
          <w:rFonts w:ascii="Avenir Next LT Pro" w:hAnsi="Avenir Next LT Pro" w:cstheme="minorHAnsi"/>
          <w:sz w:val="21"/>
          <w:szCs w:val="21"/>
        </w:rPr>
        <w:t xml:space="preserve"> COVID-19 </w:t>
      </w:r>
      <w:r w:rsidR="006E65EF" w:rsidRPr="0087085D">
        <w:rPr>
          <w:rFonts w:ascii="Avenir Next LT Pro" w:hAnsi="Avenir Next LT Pro" w:cstheme="minorHAnsi"/>
          <w:sz w:val="21"/>
          <w:szCs w:val="21"/>
        </w:rPr>
        <w:t>pandemic</w:t>
      </w:r>
      <w:r w:rsidRPr="0087085D">
        <w:rPr>
          <w:rFonts w:ascii="Avenir Next LT Pro" w:hAnsi="Avenir Next LT Pro" w:cstheme="minorHAnsi"/>
          <w:sz w:val="21"/>
          <w:szCs w:val="21"/>
        </w:rPr>
        <w:t>.</w:t>
      </w:r>
      <w:r w:rsidR="006E65EF">
        <w:rPr>
          <w:rFonts w:ascii="Avenir Next LT Pro" w:hAnsi="Avenir Next LT Pro" w:cstheme="minorHAnsi"/>
          <w:sz w:val="21"/>
          <w:szCs w:val="21"/>
        </w:rPr>
        <w:t xml:space="preserve"> </w:t>
      </w:r>
      <w:r w:rsidR="009615DB">
        <w:rPr>
          <w:rFonts w:ascii="Avenir Next LT Pro" w:hAnsi="Avenir Next LT Pro" w:cstheme="minorHAnsi"/>
          <w:sz w:val="21"/>
          <w:szCs w:val="21"/>
        </w:rPr>
        <w:t>In addition to required changes, this document includes information on practice recommendations and guidance on how to implement new policies and procedures.</w:t>
      </w:r>
    </w:p>
    <w:p w14:paraId="3C81A324" w14:textId="2928A9F1" w:rsidR="009615DB" w:rsidRDefault="009615DB" w:rsidP="00B71145">
      <w:pPr>
        <w:spacing w:line="259" w:lineRule="auto"/>
        <w:rPr>
          <w:rFonts w:ascii="Avenir Next LT Pro" w:hAnsi="Avenir Next LT Pro" w:cstheme="minorHAnsi"/>
          <w:sz w:val="21"/>
          <w:szCs w:val="21"/>
        </w:rPr>
      </w:pPr>
    </w:p>
    <w:p w14:paraId="180C423E" w14:textId="166B54D4" w:rsidR="009615DB" w:rsidRDefault="009615DB" w:rsidP="00B71145">
      <w:pPr>
        <w:spacing w:line="259" w:lineRule="auto"/>
        <w:rPr>
          <w:rFonts w:ascii="Avenir Next LT Pro" w:hAnsi="Avenir Next LT Pro" w:cstheme="minorHAnsi"/>
          <w:sz w:val="21"/>
          <w:szCs w:val="21"/>
        </w:rPr>
      </w:pPr>
      <w:r>
        <w:rPr>
          <w:rFonts w:ascii="Avenir Next LT Pro" w:hAnsi="Avenir Next LT Pro" w:cstheme="minorHAnsi"/>
          <w:sz w:val="21"/>
          <w:szCs w:val="21"/>
        </w:rPr>
        <w:t>Included are policies and practice recommendations on the following components of shelter and homelessness response system operations:</w:t>
      </w:r>
    </w:p>
    <w:p w14:paraId="5CEB6E39" w14:textId="77777777" w:rsidR="00DA57EC" w:rsidRDefault="00DA57EC" w:rsidP="009F5FF5">
      <w:pPr>
        <w:pStyle w:val="ListParagraph"/>
        <w:numPr>
          <w:ilvl w:val="0"/>
          <w:numId w:val="7"/>
        </w:numPr>
        <w:spacing w:line="259" w:lineRule="auto"/>
        <w:contextualSpacing w:val="0"/>
        <w:rPr>
          <w:rFonts w:ascii="Avenir Next LT Pro" w:hAnsi="Avenir Next LT Pro" w:cstheme="minorHAnsi"/>
          <w:sz w:val="21"/>
          <w:szCs w:val="21"/>
        </w:rPr>
      </w:pPr>
      <w:r>
        <w:rPr>
          <w:rFonts w:ascii="Avenir Next LT Pro" w:hAnsi="Avenir Next LT Pro" w:cstheme="minorHAnsi"/>
          <w:sz w:val="21"/>
          <w:szCs w:val="21"/>
        </w:rPr>
        <w:t>Screening of current staff and guests</w:t>
      </w:r>
    </w:p>
    <w:p w14:paraId="0A57425E" w14:textId="3133C7A6" w:rsidR="009615DB" w:rsidRDefault="009615DB" w:rsidP="009F5FF5">
      <w:pPr>
        <w:pStyle w:val="ListParagraph"/>
        <w:numPr>
          <w:ilvl w:val="0"/>
          <w:numId w:val="7"/>
        </w:numPr>
        <w:spacing w:line="259" w:lineRule="auto"/>
        <w:contextualSpacing w:val="0"/>
        <w:rPr>
          <w:rFonts w:ascii="Avenir Next LT Pro" w:hAnsi="Avenir Next LT Pro" w:cstheme="minorHAnsi"/>
          <w:sz w:val="21"/>
          <w:szCs w:val="21"/>
        </w:rPr>
      </w:pPr>
      <w:r>
        <w:rPr>
          <w:rFonts w:ascii="Avenir Next LT Pro" w:hAnsi="Avenir Next LT Pro" w:cstheme="minorHAnsi"/>
          <w:sz w:val="21"/>
          <w:szCs w:val="21"/>
        </w:rPr>
        <w:t>Physical distancing within shelter</w:t>
      </w:r>
    </w:p>
    <w:p w14:paraId="56EF671A" w14:textId="4543905E" w:rsidR="000B1BDD" w:rsidRDefault="00B71145" w:rsidP="009F5FF5">
      <w:pPr>
        <w:pStyle w:val="ListParagraph"/>
        <w:numPr>
          <w:ilvl w:val="0"/>
          <w:numId w:val="7"/>
        </w:numPr>
        <w:spacing w:line="259" w:lineRule="auto"/>
        <w:contextualSpacing w:val="0"/>
        <w:rPr>
          <w:rFonts w:ascii="Avenir Next LT Pro" w:hAnsi="Avenir Next LT Pro" w:cstheme="minorHAnsi"/>
          <w:sz w:val="21"/>
          <w:szCs w:val="21"/>
        </w:rPr>
      </w:pPr>
      <w:r>
        <w:rPr>
          <w:rFonts w:ascii="Avenir Next LT Pro" w:hAnsi="Avenir Next LT Pro" w:cstheme="minorHAnsi"/>
          <w:sz w:val="21"/>
          <w:szCs w:val="21"/>
        </w:rPr>
        <w:t>New intakes</w:t>
      </w:r>
    </w:p>
    <w:p w14:paraId="4C063845" w14:textId="05F3ECE7" w:rsidR="000C096C" w:rsidRDefault="000C096C" w:rsidP="009F5FF5">
      <w:pPr>
        <w:pStyle w:val="ListParagraph"/>
        <w:numPr>
          <w:ilvl w:val="0"/>
          <w:numId w:val="7"/>
        </w:numPr>
        <w:spacing w:line="259" w:lineRule="auto"/>
        <w:contextualSpacing w:val="0"/>
        <w:rPr>
          <w:rFonts w:ascii="Avenir Next LT Pro" w:hAnsi="Avenir Next LT Pro" w:cstheme="minorHAnsi"/>
          <w:sz w:val="21"/>
          <w:szCs w:val="21"/>
        </w:rPr>
      </w:pPr>
      <w:r>
        <w:rPr>
          <w:rFonts w:ascii="Avenir Next LT Pro" w:hAnsi="Avenir Next LT Pro" w:cstheme="minorHAnsi"/>
          <w:sz w:val="21"/>
          <w:szCs w:val="21"/>
        </w:rPr>
        <w:t>Support service operations</w:t>
      </w:r>
    </w:p>
    <w:p w14:paraId="1AC6DE3D" w14:textId="1205FC42" w:rsidR="00B71145" w:rsidRDefault="00E14911" w:rsidP="009F5FF5">
      <w:pPr>
        <w:pStyle w:val="ListParagraph"/>
        <w:numPr>
          <w:ilvl w:val="0"/>
          <w:numId w:val="7"/>
        </w:numPr>
        <w:spacing w:line="259" w:lineRule="auto"/>
        <w:contextualSpacing w:val="0"/>
        <w:rPr>
          <w:rFonts w:ascii="Avenir Next LT Pro" w:hAnsi="Avenir Next LT Pro" w:cstheme="minorHAnsi"/>
          <w:sz w:val="21"/>
          <w:szCs w:val="21"/>
        </w:rPr>
      </w:pPr>
      <w:r>
        <w:rPr>
          <w:rFonts w:ascii="Avenir Next LT Pro" w:hAnsi="Avenir Next LT Pro" w:cstheme="minorHAnsi"/>
          <w:sz w:val="21"/>
          <w:szCs w:val="21"/>
        </w:rPr>
        <w:t>Off-site essential</w:t>
      </w:r>
      <w:r w:rsidR="00B71145">
        <w:rPr>
          <w:rFonts w:ascii="Avenir Next LT Pro" w:hAnsi="Avenir Next LT Pro" w:cstheme="minorHAnsi"/>
          <w:sz w:val="21"/>
          <w:szCs w:val="21"/>
        </w:rPr>
        <w:t xml:space="preserve"> and non-essential activit</w:t>
      </w:r>
      <w:r>
        <w:rPr>
          <w:rFonts w:ascii="Avenir Next LT Pro" w:hAnsi="Avenir Next LT Pro" w:cstheme="minorHAnsi"/>
          <w:sz w:val="21"/>
          <w:szCs w:val="21"/>
        </w:rPr>
        <w:t>y policies</w:t>
      </w:r>
    </w:p>
    <w:p w14:paraId="4EAC1F0C" w14:textId="79D409A5" w:rsidR="00E14911" w:rsidRDefault="00E14911" w:rsidP="009F5FF5">
      <w:pPr>
        <w:pStyle w:val="ListParagraph"/>
        <w:numPr>
          <w:ilvl w:val="0"/>
          <w:numId w:val="7"/>
        </w:numPr>
        <w:spacing w:line="259" w:lineRule="auto"/>
        <w:contextualSpacing w:val="0"/>
        <w:rPr>
          <w:rFonts w:ascii="Avenir Next LT Pro" w:hAnsi="Avenir Next LT Pro" w:cstheme="minorHAnsi"/>
          <w:sz w:val="21"/>
          <w:szCs w:val="21"/>
        </w:rPr>
      </w:pPr>
      <w:r>
        <w:rPr>
          <w:rFonts w:ascii="Avenir Next LT Pro" w:hAnsi="Avenir Next LT Pro" w:cstheme="minorHAnsi"/>
          <w:sz w:val="21"/>
          <w:szCs w:val="21"/>
        </w:rPr>
        <w:t>Visitor</w:t>
      </w:r>
      <w:r w:rsidR="005E099E">
        <w:rPr>
          <w:rFonts w:ascii="Avenir Next LT Pro" w:hAnsi="Avenir Next LT Pro" w:cstheme="minorHAnsi"/>
          <w:sz w:val="21"/>
          <w:szCs w:val="21"/>
        </w:rPr>
        <w:t xml:space="preserve"> policies</w:t>
      </w:r>
    </w:p>
    <w:p w14:paraId="56830AD2" w14:textId="30A19BCC" w:rsidR="000C096C" w:rsidRDefault="000C096C" w:rsidP="009F5FF5">
      <w:pPr>
        <w:pStyle w:val="ListParagraph"/>
        <w:numPr>
          <w:ilvl w:val="0"/>
          <w:numId w:val="7"/>
        </w:numPr>
        <w:spacing w:line="259" w:lineRule="auto"/>
        <w:contextualSpacing w:val="0"/>
        <w:rPr>
          <w:rFonts w:ascii="Avenir Next LT Pro" w:hAnsi="Avenir Next LT Pro" w:cstheme="minorHAnsi"/>
          <w:sz w:val="21"/>
          <w:szCs w:val="21"/>
        </w:rPr>
      </w:pPr>
      <w:r>
        <w:rPr>
          <w:rFonts w:ascii="Avenir Next LT Pro" w:hAnsi="Avenir Next LT Pro" w:cstheme="minorHAnsi"/>
          <w:sz w:val="21"/>
          <w:szCs w:val="21"/>
        </w:rPr>
        <w:t>Guideline compliance policies and practices</w:t>
      </w:r>
    </w:p>
    <w:p w14:paraId="241F879B" w14:textId="1DD25153" w:rsidR="009615DB" w:rsidRDefault="00E14911" w:rsidP="009F5FF5">
      <w:pPr>
        <w:pStyle w:val="ListParagraph"/>
        <w:numPr>
          <w:ilvl w:val="0"/>
          <w:numId w:val="7"/>
        </w:numPr>
        <w:spacing w:line="259" w:lineRule="auto"/>
        <w:contextualSpacing w:val="0"/>
        <w:rPr>
          <w:rFonts w:ascii="Avenir Next LT Pro" w:hAnsi="Avenir Next LT Pro" w:cstheme="minorHAnsi"/>
          <w:sz w:val="21"/>
          <w:szCs w:val="21"/>
        </w:rPr>
      </w:pPr>
      <w:r>
        <w:rPr>
          <w:rFonts w:ascii="Avenir Next LT Pro" w:hAnsi="Avenir Next LT Pro" w:cstheme="minorHAnsi"/>
          <w:sz w:val="21"/>
          <w:szCs w:val="21"/>
        </w:rPr>
        <w:t>Personal h</w:t>
      </w:r>
      <w:r w:rsidR="009615DB">
        <w:rPr>
          <w:rFonts w:ascii="Avenir Next LT Pro" w:hAnsi="Avenir Next LT Pro" w:cstheme="minorHAnsi"/>
          <w:sz w:val="21"/>
          <w:szCs w:val="21"/>
        </w:rPr>
        <w:t>ygien</w:t>
      </w:r>
      <w:r w:rsidR="000B1BDD">
        <w:rPr>
          <w:rFonts w:ascii="Avenir Next LT Pro" w:hAnsi="Avenir Next LT Pro" w:cstheme="minorHAnsi"/>
          <w:sz w:val="21"/>
          <w:szCs w:val="21"/>
        </w:rPr>
        <w:t xml:space="preserve">e </w:t>
      </w:r>
      <w:r>
        <w:rPr>
          <w:rFonts w:ascii="Avenir Next LT Pro" w:hAnsi="Avenir Next LT Pro" w:cstheme="minorHAnsi"/>
          <w:sz w:val="21"/>
          <w:szCs w:val="21"/>
        </w:rPr>
        <w:t>practices</w:t>
      </w:r>
    </w:p>
    <w:p w14:paraId="119ADB9A" w14:textId="3A49C56F" w:rsidR="009615DB" w:rsidRPr="009615DB" w:rsidRDefault="00E14911" w:rsidP="009F5FF5">
      <w:pPr>
        <w:pStyle w:val="ListParagraph"/>
        <w:numPr>
          <w:ilvl w:val="0"/>
          <w:numId w:val="7"/>
        </w:numPr>
        <w:spacing w:line="259" w:lineRule="auto"/>
        <w:contextualSpacing w:val="0"/>
        <w:rPr>
          <w:rFonts w:ascii="Avenir Next LT Pro" w:hAnsi="Avenir Next LT Pro" w:cstheme="minorHAnsi"/>
          <w:sz w:val="21"/>
          <w:szCs w:val="21"/>
        </w:rPr>
      </w:pPr>
      <w:r>
        <w:rPr>
          <w:rFonts w:ascii="Avenir Next LT Pro" w:hAnsi="Avenir Next LT Pro" w:cstheme="minorHAnsi"/>
          <w:sz w:val="21"/>
          <w:szCs w:val="21"/>
        </w:rPr>
        <w:t>Facility sanitation and cleaning practices</w:t>
      </w:r>
    </w:p>
    <w:p w14:paraId="50D25C8F" w14:textId="77777777" w:rsidR="009615DB" w:rsidRDefault="009615DB" w:rsidP="00B71145">
      <w:pPr>
        <w:spacing w:line="259" w:lineRule="auto"/>
        <w:rPr>
          <w:rFonts w:ascii="Avenir Next LT Pro" w:hAnsi="Avenir Next LT Pro" w:cstheme="minorHAnsi"/>
          <w:sz w:val="21"/>
          <w:szCs w:val="21"/>
        </w:rPr>
      </w:pPr>
    </w:p>
    <w:p w14:paraId="49153A54" w14:textId="69C39A08" w:rsidR="006E65EF" w:rsidRDefault="00C9393A" w:rsidP="00B71145">
      <w:pPr>
        <w:spacing w:line="259" w:lineRule="auto"/>
        <w:rPr>
          <w:rFonts w:ascii="Avenir Next LT Pro" w:hAnsi="Avenir Next LT Pro" w:cstheme="minorHAnsi"/>
          <w:sz w:val="21"/>
          <w:szCs w:val="21"/>
        </w:rPr>
      </w:pPr>
      <w:r w:rsidRPr="0087085D">
        <w:rPr>
          <w:rFonts w:ascii="Avenir Next LT Pro" w:hAnsi="Avenir Next LT Pro" w:cstheme="minorHAnsi"/>
          <w:sz w:val="21"/>
          <w:szCs w:val="21"/>
        </w:rPr>
        <w:t xml:space="preserve">The </w:t>
      </w:r>
      <w:r w:rsidR="009615DB" w:rsidRPr="009615DB">
        <w:rPr>
          <w:rFonts w:ascii="Avenir Next LT Pro" w:hAnsi="Avenir Next LT Pro"/>
          <w:color w:val="C00000"/>
          <w:sz w:val="21"/>
          <w:szCs w:val="21"/>
        </w:rPr>
        <w:t>[County/City</w:t>
      </w:r>
      <w:r w:rsidR="00C84566">
        <w:rPr>
          <w:rFonts w:ascii="Avenir Next LT Pro" w:hAnsi="Avenir Next LT Pro"/>
          <w:color w:val="C00000"/>
          <w:sz w:val="21"/>
          <w:szCs w:val="21"/>
        </w:rPr>
        <w:t>/EOC</w:t>
      </w:r>
      <w:r w:rsidR="009615DB" w:rsidRPr="009615DB">
        <w:rPr>
          <w:rFonts w:ascii="Avenir Next LT Pro" w:hAnsi="Avenir Next LT Pro"/>
          <w:color w:val="C00000"/>
          <w:sz w:val="21"/>
          <w:szCs w:val="21"/>
        </w:rPr>
        <w:t>]</w:t>
      </w:r>
      <w:r w:rsidR="00E41C89" w:rsidRPr="0087085D">
        <w:rPr>
          <w:rFonts w:ascii="Avenir Next LT Pro" w:hAnsi="Avenir Next LT Pro"/>
          <w:b/>
          <w:bCs/>
          <w:color w:val="C00000"/>
          <w:sz w:val="21"/>
          <w:szCs w:val="21"/>
        </w:rPr>
        <w:t xml:space="preserve"> </w:t>
      </w:r>
      <w:r w:rsidRPr="0087085D">
        <w:rPr>
          <w:rFonts w:ascii="Avenir Next LT Pro" w:hAnsi="Avenir Next LT Pro" w:cstheme="minorHAnsi"/>
          <w:sz w:val="21"/>
          <w:szCs w:val="21"/>
        </w:rPr>
        <w:t>recognizes that each shelter</w:t>
      </w:r>
      <w:r w:rsidR="006E65EF">
        <w:rPr>
          <w:rFonts w:ascii="Avenir Next LT Pro" w:hAnsi="Avenir Next LT Pro" w:cstheme="minorHAnsi"/>
          <w:sz w:val="21"/>
          <w:szCs w:val="21"/>
        </w:rPr>
        <w:t xml:space="preserve"> in the community</w:t>
      </w:r>
      <w:r w:rsidRPr="0087085D">
        <w:rPr>
          <w:rFonts w:ascii="Avenir Next LT Pro" w:hAnsi="Avenir Next LT Pro" w:cstheme="minorHAnsi"/>
          <w:sz w:val="21"/>
          <w:szCs w:val="21"/>
        </w:rPr>
        <w:t xml:space="preserve"> is different in terms </w:t>
      </w:r>
      <w:r w:rsidR="00E41C89" w:rsidRPr="0087085D">
        <w:rPr>
          <w:rFonts w:ascii="Avenir Next LT Pro" w:hAnsi="Avenir Next LT Pro" w:cstheme="minorHAnsi"/>
          <w:sz w:val="21"/>
          <w:szCs w:val="21"/>
        </w:rPr>
        <w:t>of its</w:t>
      </w:r>
      <w:r w:rsidR="006E65EF">
        <w:rPr>
          <w:rFonts w:ascii="Avenir Next LT Pro" w:hAnsi="Avenir Next LT Pro" w:cstheme="minorHAnsi"/>
          <w:sz w:val="21"/>
          <w:szCs w:val="21"/>
        </w:rPr>
        <w:t xml:space="preserve"> facility</w:t>
      </w:r>
      <w:r w:rsidRPr="0087085D">
        <w:rPr>
          <w:rFonts w:ascii="Avenir Next LT Pro" w:hAnsi="Avenir Next LT Pro" w:cstheme="minorHAnsi"/>
          <w:sz w:val="21"/>
          <w:szCs w:val="21"/>
        </w:rPr>
        <w:t xml:space="preserve">, staffing structure, </w:t>
      </w:r>
      <w:proofErr w:type="gramStart"/>
      <w:r w:rsidRPr="0087085D">
        <w:rPr>
          <w:rFonts w:ascii="Avenir Next LT Pro" w:hAnsi="Avenir Next LT Pro" w:cstheme="minorHAnsi"/>
          <w:sz w:val="21"/>
          <w:szCs w:val="21"/>
        </w:rPr>
        <w:t>funding</w:t>
      </w:r>
      <w:proofErr w:type="gramEnd"/>
      <w:r w:rsidRPr="0087085D">
        <w:rPr>
          <w:rFonts w:ascii="Avenir Next LT Pro" w:hAnsi="Avenir Next LT Pro" w:cstheme="minorHAnsi"/>
          <w:sz w:val="21"/>
          <w:szCs w:val="21"/>
        </w:rPr>
        <w:t xml:space="preserve"> and programming</w:t>
      </w:r>
      <w:r w:rsidR="006E65EF">
        <w:rPr>
          <w:rFonts w:ascii="Avenir Next LT Pro" w:hAnsi="Avenir Next LT Pro" w:cstheme="minorHAnsi"/>
          <w:sz w:val="21"/>
          <w:szCs w:val="21"/>
        </w:rPr>
        <w:t xml:space="preserve">: as a result, </w:t>
      </w:r>
      <w:r w:rsidR="009615DB">
        <w:rPr>
          <w:rFonts w:ascii="Avenir Next LT Pro" w:hAnsi="Avenir Next LT Pro" w:cstheme="minorHAnsi"/>
          <w:sz w:val="21"/>
          <w:szCs w:val="21"/>
        </w:rPr>
        <w:t xml:space="preserve">implementation of required and suggested </w:t>
      </w:r>
      <w:r w:rsidR="006E65EF">
        <w:rPr>
          <w:rFonts w:ascii="Avenir Next LT Pro" w:hAnsi="Avenir Next LT Pro" w:cstheme="minorHAnsi"/>
          <w:sz w:val="21"/>
          <w:szCs w:val="21"/>
        </w:rPr>
        <w:t xml:space="preserve">adaptations related to COVID-19 may vary amongst providers. </w:t>
      </w:r>
      <w:r w:rsidR="009615DB">
        <w:rPr>
          <w:rFonts w:ascii="Avenir Next LT Pro" w:hAnsi="Avenir Next LT Pro" w:cstheme="minorHAnsi"/>
          <w:sz w:val="21"/>
          <w:szCs w:val="21"/>
        </w:rPr>
        <w:t xml:space="preserve">Should there be concerns about implementation of policies or practice recommendations included within this guide, please contact </w:t>
      </w:r>
      <w:r w:rsidR="009615DB" w:rsidRPr="009615DB">
        <w:rPr>
          <w:rFonts w:ascii="Avenir Next LT Pro" w:hAnsi="Avenir Next LT Pro" w:cstheme="minorHAnsi"/>
          <w:color w:val="BA122B"/>
          <w:sz w:val="21"/>
          <w:szCs w:val="21"/>
        </w:rPr>
        <w:t>[County/City</w:t>
      </w:r>
      <w:r w:rsidR="00C84566">
        <w:rPr>
          <w:rFonts w:ascii="Avenir Next LT Pro" w:hAnsi="Avenir Next LT Pro" w:cstheme="minorHAnsi"/>
          <w:color w:val="BA122B"/>
          <w:sz w:val="21"/>
          <w:szCs w:val="21"/>
        </w:rPr>
        <w:t>/EOC</w:t>
      </w:r>
      <w:r w:rsidR="009615DB" w:rsidRPr="009615DB">
        <w:rPr>
          <w:rFonts w:ascii="Avenir Next LT Pro" w:hAnsi="Avenir Next LT Pro" w:cstheme="minorHAnsi"/>
          <w:color w:val="BA122B"/>
          <w:sz w:val="21"/>
          <w:szCs w:val="21"/>
        </w:rPr>
        <w:t xml:space="preserve"> point of contact for COVID-19 response amongst people experiencing homelessness]</w:t>
      </w:r>
      <w:r w:rsidR="009615DB">
        <w:rPr>
          <w:rFonts w:ascii="Avenir Next LT Pro" w:hAnsi="Avenir Next LT Pro" w:cstheme="minorHAnsi"/>
          <w:sz w:val="21"/>
          <w:szCs w:val="21"/>
        </w:rPr>
        <w:t>.</w:t>
      </w:r>
    </w:p>
    <w:p w14:paraId="0B7505C1" w14:textId="07049AD4" w:rsidR="006E65EF" w:rsidRDefault="006E65EF" w:rsidP="00B71145">
      <w:pPr>
        <w:spacing w:line="259" w:lineRule="auto"/>
        <w:rPr>
          <w:rFonts w:ascii="Avenir Next LT Pro" w:hAnsi="Avenir Next LT Pro" w:cstheme="minorHAnsi"/>
          <w:sz w:val="21"/>
          <w:szCs w:val="21"/>
        </w:rPr>
      </w:pPr>
    </w:p>
    <w:p w14:paraId="56B471C2" w14:textId="20A8477B" w:rsidR="009615DB" w:rsidRDefault="009615DB" w:rsidP="00B71145">
      <w:pPr>
        <w:spacing w:line="259" w:lineRule="auto"/>
        <w:rPr>
          <w:rFonts w:ascii="Avenir Next LT Pro" w:hAnsi="Avenir Next LT Pro"/>
          <w:sz w:val="21"/>
          <w:szCs w:val="21"/>
        </w:rPr>
      </w:pPr>
      <w:r>
        <w:rPr>
          <w:rFonts w:ascii="Avenir Next LT Pro" w:hAnsi="Avenir Next LT Pro"/>
          <w:sz w:val="21"/>
          <w:szCs w:val="21"/>
        </w:rPr>
        <w:t xml:space="preserve">Information available </w:t>
      </w:r>
      <w:r w:rsidR="00EA3A46">
        <w:rPr>
          <w:rFonts w:ascii="Avenir Next LT Pro" w:hAnsi="Avenir Next LT Pro"/>
          <w:sz w:val="21"/>
          <w:szCs w:val="21"/>
        </w:rPr>
        <w:t>about the</w:t>
      </w:r>
      <w:r>
        <w:rPr>
          <w:rFonts w:ascii="Avenir Next LT Pro" w:hAnsi="Avenir Next LT Pro"/>
          <w:sz w:val="21"/>
          <w:szCs w:val="21"/>
        </w:rPr>
        <w:t xml:space="preserve"> prevention, transmission, and treatment of COVID-19 is evolving daily. As a result, this document will be frequently updated as new information is obtained. At all times, it is recommended that shelter policies and procedures abide by the most currently available local and national guidelines pertaining to COVID-19.</w:t>
      </w:r>
    </w:p>
    <w:p w14:paraId="7F52086E" w14:textId="2E54ABCB" w:rsidR="007A42A2" w:rsidRDefault="007A42A2" w:rsidP="00B71145">
      <w:pPr>
        <w:spacing w:line="259" w:lineRule="auto"/>
        <w:rPr>
          <w:rFonts w:ascii="Avenir Next LT Pro" w:hAnsi="Avenir Next LT Pro" w:cstheme="minorHAnsi"/>
          <w:sz w:val="21"/>
          <w:szCs w:val="21"/>
        </w:rPr>
      </w:pPr>
    </w:p>
    <w:p w14:paraId="38BBB76E" w14:textId="1951BB05" w:rsidR="007B1203" w:rsidRPr="0087085D" w:rsidRDefault="005E099E" w:rsidP="007B1203">
      <w:pPr>
        <w:pStyle w:val="Heading1"/>
      </w:pPr>
      <w:bookmarkStart w:id="2" w:name="_Toc38373307"/>
      <w:r>
        <w:t xml:space="preserve">1.   </w:t>
      </w:r>
      <w:r w:rsidR="007B1203">
        <w:t>Screening Current Staff and Guests</w:t>
      </w:r>
      <w:bookmarkEnd w:id="2"/>
    </w:p>
    <w:p w14:paraId="23BB54A9" w14:textId="11B79A3D" w:rsidR="00C23681" w:rsidRDefault="00E4301A" w:rsidP="007B1203">
      <w:pPr>
        <w:autoSpaceDE w:val="0"/>
        <w:autoSpaceDN w:val="0"/>
        <w:adjustRightInd w:val="0"/>
        <w:spacing w:line="259" w:lineRule="auto"/>
        <w:rPr>
          <w:rFonts w:ascii="Avenir Next LT Pro" w:eastAsia="Times New Roman" w:hAnsi="Avenir Next LT Pro" w:cstheme="minorHAnsi"/>
          <w:sz w:val="21"/>
          <w:szCs w:val="21"/>
        </w:rPr>
      </w:pPr>
      <w:r>
        <w:rPr>
          <w:rFonts w:ascii="Avenir Next LT Pro" w:eastAsia="Times New Roman" w:hAnsi="Avenir Next LT Pro" w:cstheme="minorHAnsi"/>
          <w:sz w:val="21"/>
          <w:szCs w:val="21"/>
        </w:rPr>
        <w:t xml:space="preserve">To identify </w:t>
      </w:r>
      <w:r w:rsidR="007B1203">
        <w:rPr>
          <w:rFonts w:ascii="Avenir Next LT Pro" w:eastAsia="Times New Roman" w:hAnsi="Avenir Next LT Pro" w:cstheme="minorHAnsi"/>
          <w:sz w:val="21"/>
          <w:szCs w:val="21"/>
        </w:rPr>
        <w:t xml:space="preserve">potential COVID-19 infections, all shelters are asked to facilitate health screenings for current staff and guests, so that people who are experiencing symptoms of the virus or who have been exposed to people who tested positive for COVID-19 can access testing and/or isolate, if </w:t>
      </w:r>
      <w:r w:rsidR="00C23681">
        <w:rPr>
          <w:rFonts w:ascii="Avenir Next LT Pro" w:eastAsia="Times New Roman" w:hAnsi="Avenir Next LT Pro" w:cstheme="minorHAnsi"/>
          <w:sz w:val="21"/>
          <w:szCs w:val="21"/>
        </w:rPr>
        <w:t>indicated</w:t>
      </w:r>
      <w:r w:rsidR="007B1203">
        <w:rPr>
          <w:rFonts w:ascii="Avenir Next LT Pro" w:eastAsia="Times New Roman" w:hAnsi="Avenir Next LT Pro" w:cstheme="minorHAnsi"/>
          <w:sz w:val="21"/>
          <w:szCs w:val="21"/>
        </w:rPr>
        <w:t xml:space="preserve">. </w:t>
      </w:r>
    </w:p>
    <w:p w14:paraId="26A77FE8" w14:textId="77777777" w:rsidR="00C23681" w:rsidRDefault="00C23681" w:rsidP="007B1203">
      <w:pPr>
        <w:autoSpaceDE w:val="0"/>
        <w:autoSpaceDN w:val="0"/>
        <w:adjustRightInd w:val="0"/>
        <w:spacing w:line="259" w:lineRule="auto"/>
        <w:rPr>
          <w:rFonts w:ascii="Avenir Next LT Pro" w:eastAsia="Times New Roman" w:hAnsi="Avenir Next LT Pro" w:cstheme="minorHAnsi"/>
          <w:sz w:val="21"/>
          <w:szCs w:val="21"/>
        </w:rPr>
      </w:pPr>
    </w:p>
    <w:p w14:paraId="22D5301B" w14:textId="4DAEAC36" w:rsidR="007B1203" w:rsidRDefault="007B1203" w:rsidP="007B1203">
      <w:pPr>
        <w:autoSpaceDE w:val="0"/>
        <w:autoSpaceDN w:val="0"/>
        <w:adjustRightInd w:val="0"/>
        <w:spacing w:line="259" w:lineRule="auto"/>
        <w:rPr>
          <w:rFonts w:ascii="Avenir Next LT Pro" w:eastAsia="Times New Roman" w:hAnsi="Avenir Next LT Pro" w:cstheme="minorHAnsi"/>
          <w:sz w:val="21"/>
          <w:szCs w:val="21"/>
        </w:rPr>
      </w:pPr>
      <w:r w:rsidRPr="00C23681">
        <w:rPr>
          <w:rFonts w:ascii="Avenir Next LT Pro" w:eastAsia="Times New Roman" w:hAnsi="Avenir Next LT Pro" w:cstheme="minorHAnsi"/>
          <w:color w:val="BA122B"/>
          <w:sz w:val="21"/>
          <w:szCs w:val="21"/>
        </w:rPr>
        <w:t>[Include any local guidance developed for symptom testing. Attachment A includes a health screening questionnaire</w:t>
      </w:r>
      <w:r w:rsidR="00C23681" w:rsidRPr="00C23681">
        <w:rPr>
          <w:rFonts w:ascii="Avenir Next LT Pro" w:eastAsia="Times New Roman" w:hAnsi="Avenir Next LT Pro" w:cstheme="minorHAnsi"/>
          <w:color w:val="BA122B"/>
          <w:sz w:val="21"/>
          <w:szCs w:val="21"/>
        </w:rPr>
        <w:t>, adapted from CDC Guidance</w:t>
      </w:r>
      <w:r w:rsidR="00E4301A">
        <w:rPr>
          <w:rFonts w:ascii="Avenir Next LT Pro" w:eastAsia="Times New Roman" w:hAnsi="Avenir Next LT Pro" w:cstheme="minorHAnsi"/>
          <w:color w:val="BA122B"/>
          <w:sz w:val="21"/>
          <w:szCs w:val="21"/>
        </w:rPr>
        <w:t xml:space="preserve">, </w:t>
      </w:r>
      <w:r w:rsidR="0042450E">
        <w:rPr>
          <w:rFonts w:ascii="Avenir Next LT Pro" w:eastAsia="Times New Roman" w:hAnsi="Avenir Next LT Pro" w:cstheme="minorHAnsi"/>
          <w:color w:val="BA122B"/>
          <w:sz w:val="21"/>
          <w:szCs w:val="21"/>
        </w:rPr>
        <w:t xml:space="preserve">that </w:t>
      </w:r>
      <w:r w:rsidR="00E4301A">
        <w:rPr>
          <w:rFonts w:ascii="Avenir Next LT Pro" w:eastAsia="Times New Roman" w:hAnsi="Avenir Next LT Pro" w:cstheme="minorHAnsi"/>
          <w:color w:val="BA122B"/>
          <w:sz w:val="21"/>
          <w:szCs w:val="21"/>
        </w:rPr>
        <w:t>may</w:t>
      </w:r>
      <w:r w:rsidRPr="00C23681">
        <w:rPr>
          <w:rFonts w:ascii="Avenir Next LT Pro" w:eastAsia="Times New Roman" w:hAnsi="Avenir Next LT Pro" w:cstheme="minorHAnsi"/>
          <w:color w:val="BA122B"/>
          <w:sz w:val="21"/>
          <w:szCs w:val="21"/>
        </w:rPr>
        <w:t xml:space="preserve"> be utilized </w:t>
      </w:r>
      <w:r w:rsidR="00E4301A">
        <w:rPr>
          <w:rFonts w:ascii="Avenir Next LT Pro" w:eastAsia="Times New Roman" w:hAnsi="Avenir Next LT Pro" w:cstheme="minorHAnsi"/>
          <w:color w:val="BA122B"/>
          <w:sz w:val="21"/>
          <w:szCs w:val="21"/>
        </w:rPr>
        <w:t xml:space="preserve">or adapted </w:t>
      </w:r>
      <w:r w:rsidRPr="00C23681">
        <w:rPr>
          <w:rFonts w:ascii="Avenir Next LT Pro" w:eastAsia="Times New Roman" w:hAnsi="Avenir Next LT Pro" w:cstheme="minorHAnsi"/>
          <w:color w:val="BA122B"/>
          <w:sz w:val="21"/>
          <w:szCs w:val="21"/>
        </w:rPr>
        <w:t>for this purpose.</w:t>
      </w:r>
      <w:r w:rsidR="00C23681" w:rsidRPr="00C23681">
        <w:rPr>
          <w:rFonts w:ascii="Avenir Next LT Pro" w:eastAsia="Times New Roman" w:hAnsi="Avenir Next LT Pro" w:cstheme="minorHAnsi"/>
          <w:color w:val="BA122B"/>
          <w:sz w:val="21"/>
          <w:szCs w:val="21"/>
        </w:rPr>
        <w:t>]</w:t>
      </w:r>
    </w:p>
    <w:p w14:paraId="7D1798EC" w14:textId="00845424" w:rsidR="007B1203" w:rsidRDefault="007B1203" w:rsidP="007B1203">
      <w:pPr>
        <w:autoSpaceDE w:val="0"/>
        <w:autoSpaceDN w:val="0"/>
        <w:adjustRightInd w:val="0"/>
        <w:spacing w:line="259" w:lineRule="auto"/>
        <w:rPr>
          <w:rFonts w:ascii="Avenir Next LT Pro" w:eastAsia="Times New Roman" w:hAnsi="Avenir Next LT Pro" w:cstheme="minorHAnsi"/>
          <w:sz w:val="21"/>
          <w:szCs w:val="21"/>
        </w:rPr>
      </w:pPr>
    </w:p>
    <w:p w14:paraId="5B45B215" w14:textId="31BFB1CB" w:rsidR="007B1203" w:rsidRPr="0087085D" w:rsidRDefault="007B1203" w:rsidP="007B1203">
      <w:pPr>
        <w:spacing w:line="259" w:lineRule="auto"/>
        <w:rPr>
          <w:rFonts w:ascii="Avenir Next LT Pro" w:eastAsia="Times New Roman" w:hAnsi="Avenir Next LT Pro" w:cstheme="minorHAnsi"/>
          <w:b/>
          <w:i/>
          <w:sz w:val="21"/>
          <w:szCs w:val="21"/>
        </w:rPr>
      </w:pPr>
      <w:r w:rsidRPr="0087085D">
        <w:rPr>
          <w:rFonts w:ascii="Avenir Next LT Pro" w:eastAsia="Times New Roman" w:hAnsi="Avenir Next LT Pro" w:cstheme="minorHAnsi"/>
          <w:sz w:val="21"/>
          <w:szCs w:val="21"/>
        </w:rPr>
        <w:t xml:space="preserve">While all persons staying in shelter may be at risk for infection, people over 60 and those with certain underlying health conditions such as </w:t>
      </w:r>
      <w:r w:rsidRPr="0087085D">
        <w:rPr>
          <w:rFonts w:ascii="Avenir Next LT Pro" w:hAnsi="Avenir Next LT Pro" w:cstheme="minorHAnsi"/>
          <w:sz w:val="21"/>
          <w:szCs w:val="21"/>
        </w:rPr>
        <w:t xml:space="preserve">blood disorders, kidney, liver, heart or lung disease, </w:t>
      </w:r>
      <w:r w:rsidRPr="0087085D">
        <w:rPr>
          <w:rFonts w:ascii="Avenir Next LT Pro" w:hAnsi="Avenir Next LT Pro" w:cstheme="minorHAnsi"/>
          <w:sz w:val="21"/>
          <w:szCs w:val="21"/>
        </w:rPr>
        <w:lastRenderedPageBreak/>
        <w:t xml:space="preserve">diabetes, high blood pressure or any immunosuppressant illnesses </w:t>
      </w:r>
      <w:r w:rsidR="00EE5392">
        <w:rPr>
          <w:rFonts w:ascii="Avenir Next LT Pro" w:eastAsia="Times New Roman" w:hAnsi="Avenir Next LT Pro" w:cstheme="minorHAnsi"/>
          <w:sz w:val="21"/>
          <w:szCs w:val="21"/>
        </w:rPr>
        <w:t>may be</w:t>
      </w:r>
      <w:r w:rsidRPr="0087085D">
        <w:rPr>
          <w:rFonts w:ascii="Avenir Next LT Pro" w:eastAsia="Times New Roman" w:hAnsi="Avenir Next LT Pro" w:cstheme="minorHAnsi"/>
          <w:sz w:val="21"/>
          <w:szCs w:val="21"/>
        </w:rPr>
        <w:t xml:space="preserve"> at higher risk for complications and acute illness, if infected. If not already collected at intake, shelters </w:t>
      </w:r>
      <w:r w:rsidR="00EE5392">
        <w:rPr>
          <w:rFonts w:ascii="Avenir Next LT Pro" w:eastAsia="Times New Roman" w:hAnsi="Avenir Next LT Pro" w:cstheme="minorHAnsi"/>
          <w:sz w:val="21"/>
          <w:szCs w:val="21"/>
        </w:rPr>
        <w:t xml:space="preserve">are encouraged to gather information from each guest regarding any emergency contacts, primary care physician and/or health clinic preference, and if person has any conditions that may put them at higher risk for complications from COVID-19 (specific health condition information not necessary to track). </w:t>
      </w:r>
      <w:r w:rsidR="00EE5392" w:rsidRPr="00EE5392">
        <w:rPr>
          <w:rFonts w:ascii="Avenir Next LT Pro" w:eastAsia="Times New Roman" w:hAnsi="Avenir Next LT Pro" w:cstheme="minorHAnsi"/>
          <w:color w:val="BA122B"/>
          <w:sz w:val="21"/>
          <w:szCs w:val="21"/>
        </w:rPr>
        <w:t xml:space="preserve">[If community has developed policies related to tracking of this information in HMIS, this </w:t>
      </w:r>
      <w:r w:rsidR="00EE5392">
        <w:rPr>
          <w:rFonts w:ascii="Avenir Next LT Pro" w:eastAsia="Times New Roman" w:hAnsi="Avenir Next LT Pro" w:cstheme="minorHAnsi"/>
          <w:color w:val="BA122B"/>
          <w:sz w:val="21"/>
          <w:szCs w:val="21"/>
        </w:rPr>
        <w:t xml:space="preserve">information </w:t>
      </w:r>
      <w:r w:rsidR="00EE5392" w:rsidRPr="00EE5392">
        <w:rPr>
          <w:rFonts w:ascii="Avenir Next LT Pro" w:eastAsia="Times New Roman" w:hAnsi="Avenir Next LT Pro" w:cstheme="minorHAnsi"/>
          <w:color w:val="BA122B"/>
          <w:sz w:val="21"/>
          <w:szCs w:val="21"/>
        </w:rPr>
        <w:t>should be included here.]</w:t>
      </w:r>
    </w:p>
    <w:p w14:paraId="1BCDC50B" w14:textId="77777777" w:rsidR="007B1203" w:rsidRPr="0087085D" w:rsidRDefault="007B1203" w:rsidP="007B1203">
      <w:pPr>
        <w:spacing w:line="259" w:lineRule="auto"/>
        <w:rPr>
          <w:rFonts w:ascii="Avenir Next LT Pro" w:eastAsia="Times New Roman" w:hAnsi="Avenir Next LT Pro" w:cstheme="minorHAnsi"/>
          <w:sz w:val="21"/>
          <w:szCs w:val="21"/>
        </w:rPr>
      </w:pPr>
    </w:p>
    <w:p w14:paraId="400D02AD" w14:textId="6CFDEEE2" w:rsidR="007B1203" w:rsidRPr="0087085D" w:rsidRDefault="00EE5392" w:rsidP="007B1203">
      <w:pPr>
        <w:spacing w:line="259" w:lineRule="auto"/>
        <w:rPr>
          <w:rFonts w:ascii="Avenir Next LT Pro" w:eastAsia="Times New Roman" w:hAnsi="Avenir Next LT Pro" w:cstheme="minorHAnsi"/>
          <w:sz w:val="21"/>
          <w:szCs w:val="21"/>
        </w:rPr>
      </w:pPr>
      <w:r>
        <w:rPr>
          <w:rFonts w:ascii="Avenir Next LT Pro" w:eastAsia="Times New Roman" w:hAnsi="Avenir Next LT Pro" w:cstheme="minorHAnsi"/>
          <w:sz w:val="21"/>
          <w:szCs w:val="21"/>
        </w:rPr>
        <w:t xml:space="preserve">As symptoms may emerge at any point, it is encouraged that agencies develop a protocol for checking in with staff and guests daily regarding </w:t>
      </w:r>
      <w:r w:rsidR="007B1203" w:rsidRPr="0087085D">
        <w:rPr>
          <w:rFonts w:ascii="Avenir Next LT Pro" w:eastAsia="Times New Roman" w:hAnsi="Avenir Next LT Pro" w:cstheme="minorHAnsi"/>
          <w:sz w:val="21"/>
          <w:szCs w:val="21"/>
        </w:rPr>
        <w:t>any emerging symptoms</w:t>
      </w:r>
      <w:r>
        <w:rPr>
          <w:rFonts w:ascii="Avenir Next LT Pro" w:eastAsia="Times New Roman" w:hAnsi="Avenir Next LT Pro" w:cstheme="minorHAnsi"/>
          <w:sz w:val="21"/>
          <w:szCs w:val="21"/>
        </w:rPr>
        <w:t>. This may be facilitated</w:t>
      </w:r>
      <w:r w:rsidR="007B1203" w:rsidRPr="0087085D">
        <w:rPr>
          <w:rFonts w:ascii="Avenir Next LT Pro" w:eastAsia="Times New Roman" w:hAnsi="Avenir Next LT Pro" w:cstheme="minorHAnsi"/>
          <w:sz w:val="21"/>
          <w:szCs w:val="21"/>
        </w:rPr>
        <w:t xml:space="preserve"> using the same type of screening questions asked at intake</w:t>
      </w:r>
      <w:proofErr w:type="gramStart"/>
      <w:r w:rsidR="007B1203" w:rsidRPr="0087085D">
        <w:rPr>
          <w:rFonts w:ascii="Avenir Next LT Pro" w:eastAsia="Times New Roman" w:hAnsi="Avenir Next LT Pro" w:cstheme="minorHAnsi"/>
          <w:sz w:val="21"/>
          <w:szCs w:val="21"/>
        </w:rPr>
        <w:t xml:space="preserve">.  </w:t>
      </w:r>
      <w:proofErr w:type="gramEnd"/>
    </w:p>
    <w:p w14:paraId="4E2C6BDB" w14:textId="77777777" w:rsidR="007B1203" w:rsidRPr="0087085D" w:rsidRDefault="007B1203" w:rsidP="007B1203">
      <w:pPr>
        <w:spacing w:line="259" w:lineRule="auto"/>
        <w:rPr>
          <w:rFonts w:ascii="Avenir Next LT Pro" w:eastAsia="Times New Roman" w:hAnsi="Avenir Next LT Pro" w:cstheme="minorHAnsi"/>
          <w:sz w:val="21"/>
          <w:szCs w:val="21"/>
        </w:rPr>
      </w:pPr>
    </w:p>
    <w:p w14:paraId="19329591" w14:textId="54B92CA2" w:rsidR="007B1203" w:rsidRPr="0087085D" w:rsidRDefault="007B1203" w:rsidP="007B1203">
      <w:pPr>
        <w:spacing w:line="259" w:lineRule="auto"/>
        <w:rPr>
          <w:rFonts w:ascii="Avenir Next LT Pro" w:hAnsi="Avenir Next LT Pro" w:cstheme="minorHAnsi"/>
          <w:b/>
          <w:bCs/>
          <w:color w:val="000000"/>
          <w:sz w:val="21"/>
          <w:szCs w:val="21"/>
          <w:u w:val="single"/>
        </w:rPr>
      </w:pPr>
      <w:r w:rsidRPr="00A43F65">
        <w:rPr>
          <w:rStyle w:val="Strong"/>
          <w:rFonts w:ascii="Avenir Next LT Pro" w:eastAsiaTheme="majorEastAsia" w:hAnsi="Avenir Next LT Pro" w:cstheme="minorHAnsi"/>
          <w:b w:val="0"/>
          <w:bCs w:val="0"/>
          <w:color w:val="000000"/>
          <w:sz w:val="21"/>
          <w:szCs w:val="21"/>
        </w:rPr>
        <w:t>If</w:t>
      </w:r>
      <w:r w:rsidRPr="00A43F65">
        <w:rPr>
          <w:rFonts w:ascii="Avenir Next LT Pro" w:hAnsi="Avenir Next LT Pro" w:cstheme="minorHAnsi"/>
          <w:color w:val="000000"/>
          <w:sz w:val="21"/>
          <w:szCs w:val="21"/>
        </w:rPr>
        <w:t xml:space="preserve"> you are concerned that </w:t>
      </w:r>
      <w:r w:rsidR="00A43F65">
        <w:rPr>
          <w:rFonts w:ascii="Avenir Next LT Pro" w:hAnsi="Avenir Next LT Pro" w:cstheme="minorHAnsi"/>
          <w:color w:val="000000"/>
          <w:sz w:val="21"/>
          <w:szCs w:val="21"/>
        </w:rPr>
        <w:t xml:space="preserve">someone may be experiencing symptoms of COVID-19, </w:t>
      </w:r>
      <w:r w:rsidR="00A43F65" w:rsidRPr="00A43F65">
        <w:rPr>
          <w:rFonts w:ascii="Avenir Next LT Pro" w:hAnsi="Avenir Next LT Pro" w:cstheme="minorHAnsi"/>
          <w:color w:val="BA122B"/>
          <w:sz w:val="21"/>
          <w:szCs w:val="21"/>
        </w:rPr>
        <w:t>[insert local policy/procedure guidance here. For example, may include calling a specific health line for guidance and information on testing or information on referrals to motels/isolation sites</w:t>
      </w:r>
      <w:r w:rsidR="00A43F65">
        <w:rPr>
          <w:rFonts w:ascii="Avenir Next LT Pro" w:hAnsi="Avenir Next LT Pro" w:cstheme="minorHAnsi"/>
          <w:color w:val="000000"/>
          <w:sz w:val="21"/>
          <w:szCs w:val="21"/>
        </w:rPr>
        <w:t xml:space="preserve">]. </w:t>
      </w:r>
    </w:p>
    <w:p w14:paraId="203FCCE0" w14:textId="77777777" w:rsidR="007B1203" w:rsidRDefault="007B1203" w:rsidP="00B71145">
      <w:pPr>
        <w:spacing w:line="259" w:lineRule="auto"/>
        <w:rPr>
          <w:rFonts w:ascii="Avenir Next LT Pro" w:hAnsi="Avenir Next LT Pro" w:cstheme="minorHAnsi"/>
          <w:sz w:val="21"/>
          <w:szCs w:val="21"/>
        </w:rPr>
      </w:pPr>
    </w:p>
    <w:p w14:paraId="6793A28F" w14:textId="7656E3B6" w:rsidR="00B71145" w:rsidRPr="0087085D" w:rsidRDefault="005E099E" w:rsidP="00BB79BD">
      <w:pPr>
        <w:pStyle w:val="Heading1"/>
      </w:pPr>
      <w:bookmarkStart w:id="3" w:name="_Toc38373308"/>
      <w:r>
        <w:t xml:space="preserve">2.   </w:t>
      </w:r>
      <w:r w:rsidR="00B71145" w:rsidRPr="00BB79BD">
        <w:t>Physical</w:t>
      </w:r>
      <w:r w:rsidR="00B71145">
        <w:t xml:space="preserve"> Distancing</w:t>
      </w:r>
      <w:bookmarkEnd w:id="3"/>
    </w:p>
    <w:p w14:paraId="5D32F6E0" w14:textId="2608D2F3" w:rsidR="00B71145" w:rsidRPr="00B71145" w:rsidRDefault="00B71145" w:rsidP="00B71145">
      <w:pPr>
        <w:spacing w:line="259" w:lineRule="auto"/>
        <w:rPr>
          <w:rFonts w:ascii="Avenir Next LT Pro" w:hAnsi="Avenir Next LT Pro"/>
          <w:sz w:val="21"/>
          <w:szCs w:val="21"/>
        </w:rPr>
      </w:pPr>
      <w:r w:rsidRPr="00B71145">
        <w:rPr>
          <w:rFonts w:ascii="Avenir Next LT Pro" w:hAnsi="Avenir Next LT Pro"/>
          <w:sz w:val="21"/>
          <w:szCs w:val="21"/>
        </w:rPr>
        <w:t xml:space="preserve">Current understanding of COVID-19 indicates that physical distancing between people is one of the most important actions that can be taken to prevent or reduce infection. By nature of </w:t>
      </w:r>
      <w:r w:rsidR="0058255F">
        <w:rPr>
          <w:rFonts w:ascii="Avenir Next LT Pro" w:hAnsi="Avenir Next LT Pro"/>
          <w:sz w:val="21"/>
          <w:szCs w:val="21"/>
        </w:rPr>
        <w:t xml:space="preserve">its </w:t>
      </w:r>
      <w:r w:rsidRPr="00B71145">
        <w:rPr>
          <w:rFonts w:ascii="Avenir Next LT Pro" w:hAnsi="Avenir Next LT Pro"/>
          <w:sz w:val="21"/>
          <w:szCs w:val="21"/>
        </w:rPr>
        <w:t xml:space="preserve">shared living spaces and likelihood of close contact amongst people </w:t>
      </w:r>
      <w:r w:rsidR="0058255F">
        <w:rPr>
          <w:rFonts w:ascii="Avenir Next LT Pro" w:hAnsi="Avenir Next LT Pro"/>
          <w:sz w:val="21"/>
          <w:szCs w:val="21"/>
        </w:rPr>
        <w:t>in the program, it is imperative that congregate s</w:t>
      </w:r>
      <w:r w:rsidRPr="00B71145">
        <w:rPr>
          <w:rFonts w:ascii="Avenir Next LT Pro" w:hAnsi="Avenir Next LT Pro"/>
          <w:sz w:val="21"/>
          <w:szCs w:val="21"/>
        </w:rPr>
        <w:t>helters adjust the</w:t>
      </w:r>
      <w:r w:rsidR="0058255F">
        <w:rPr>
          <w:rFonts w:ascii="Avenir Next LT Pro" w:hAnsi="Avenir Next LT Pro"/>
          <w:sz w:val="21"/>
          <w:szCs w:val="21"/>
        </w:rPr>
        <w:t>ir</w:t>
      </w:r>
      <w:r w:rsidRPr="00B71145">
        <w:rPr>
          <w:rFonts w:ascii="Avenir Next LT Pro" w:hAnsi="Avenir Next LT Pro"/>
          <w:sz w:val="21"/>
          <w:szCs w:val="21"/>
        </w:rPr>
        <w:t xml:space="preserve"> physical layout to allow for distancing amongst all people within the facility (applies to guests and staff).</w:t>
      </w:r>
      <w:r w:rsidR="00312159">
        <w:rPr>
          <w:rFonts w:ascii="Avenir Next LT Pro" w:hAnsi="Avenir Next LT Pro"/>
          <w:sz w:val="21"/>
          <w:szCs w:val="21"/>
        </w:rPr>
        <w:t xml:space="preserve"> Physical distancing is important in all areas of the shelter where people are likely to be in close contact, including sleeping areas, dining areas, restrooms, and spaces where people meet or socialize.</w:t>
      </w:r>
    </w:p>
    <w:p w14:paraId="36D3C4E0" w14:textId="77777777" w:rsidR="00B71145" w:rsidRPr="00B71145" w:rsidRDefault="00B71145" w:rsidP="00B71145">
      <w:pPr>
        <w:spacing w:line="259" w:lineRule="auto"/>
        <w:rPr>
          <w:rFonts w:ascii="Avenir Next LT Pro" w:hAnsi="Avenir Next LT Pro"/>
          <w:sz w:val="21"/>
          <w:szCs w:val="21"/>
        </w:rPr>
      </w:pPr>
    </w:p>
    <w:p w14:paraId="16AA7620" w14:textId="1B724C36" w:rsidR="00B71145" w:rsidRPr="00B71145" w:rsidRDefault="00B71145" w:rsidP="00B71145">
      <w:pPr>
        <w:spacing w:line="259" w:lineRule="auto"/>
        <w:rPr>
          <w:rFonts w:ascii="Avenir Next LT Pro" w:hAnsi="Avenir Next LT Pro"/>
          <w:sz w:val="21"/>
          <w:szCs w:val="21"/>
        </w:rPr>
      </w:pPr>
      <w:r w:rsidRPr="00B71145">
        <w:rPr>
          <w:rFonts w:ascii="Avenir Next LT Pro" w:hAnsi="Avenir Next LT Pro"/>
          <w:sz w:val="21"/>
          <w:szCs w:val="21"/>
        </w:rPr>
        <w:t xml:space="preserve">The </w:t>
      </w:r>
      <w:r w:rsidRPr="0058255F">
        <w:rPr>
          <w:rFonts w:ascii="Avenir Next LT Pro" w:hAnsi="Avenir Next LT Pro"/>
          <w:color w:val="BA122B"/>
          <w:sz w:val="21"/>
          <w:szCs w:val="21"/>
        </w:rPr>
        <w:t>[County/City</w:t>
      </w:r>
      <w:r w:rsidR="00C84566">
        <w:rPr>
          <w:rFonts w:ascii="Avenir Next LT Pro" w:hAnsi="Avenir Next LT Pro"/>
          <w:color w:val="BA122B"/>
          <w:sz w:val="21"/>
          <w:szCs w:val="21"/>
        </w:rPr>
        <w:t>/EOC</w:t>
      </w:r>
      <w:r w:rsidRPr="0058255F">
        <w:rPr>
          <w:rFonts w:ascii="Avenir Next LT Pro" w:hAnsi="Avenir Next LT Pro"/>
          <w:color w:val="BA122B"/>
          <w:sz w:val="21"/>
          <w:szCs w:val="21"/>
        </w:rPr>
        <w:t xml:space="preserve">] </w:t>
      </w:r>
      <w:r w:rsidR="0058255F">
        <w:rPr>
          <w:rFonts w:ascii="Avenir Next LT Pro" w:hAnsi="Avenir Next LT Pro"/>
          <w:sz w:val="21"/>
          <w:szCs w:val="21"/>
        </w:rPr>
        <w:t xml:space="preserve">understands that achieving </w:t>
      </w:r>
      <w:r w:rsidR="00312159">
        <w:rPr>
          <w:rFonts w:ascii="Avenir Next LT Pro" w:hAnsi="Avenir Next LT Pro"/>
          <w:sz w:val="21"/>
          <w:szCs w:val="21"/>
        </w:rPr>
        <w:t xml:space="preserve">physical distancing </w:t>
      </w:r>
      <w:r w:rsidRPr="00B71145">
        <w:rPr>
          <w:rFonts w:ascii="Avenir Next LT Pro" w:hAnsi="Avenir Next LT Pro"/>
          <w:sz w:val="21"/>
          <w:szCs w:val="21"/>
        </w:rPr>
        <w:t xml:space="preserve">may require </w:t>
      </w:r>
      <w:r w:rsidR="0058255F">
        <w:rPr>
          <w:rFonts w:ascii="Avenir Next LT Pro" w:hAnsi="Avenir Next LT Pro"/>
          <w:sz w:val="21"/>
          <w:szCs w:val="21"/>
        </w:rPr>
        <w:t xml:space="preserve">shelters to reduce their </w:t>
      </w:r>
      <w:proofErr w:type="spellStart"/>
      <w:r w:rsidR="0058255F">
        <w:rPr>
          <w:rFonts w:ascii="Avenir Next LT Pro" w:hAnsi="Avenir Next LT Pro"/>
          <w:sz w:val="21"/>
          <w:szCs w:val="21"/>
        </w:rPr>
        <w:t>bednight</w:t>
      </w:r>
      <w:proofErr w:type="spellEnd"/>
      <w:r w:rsidR="0058255F">
        <w:rPr>
          <w:rFonts w:ascii="Avenir Next LT Pro" w:hAnsi="Avenir Next LT Pro"/>
          <w:sz w:val="21"/>
          <w:szCs w:val="21"/>
        </w:rPr>
        <w:t xml:space="preserve"> capacity. </w:t>
      </w:r>
      <w:r w:rsidR="0058255F" w:rsidRPr="0058255F">
        <w:rPr>
          <w:rFonts w:ascii="Avenir Next LT Pro" w:hAnsi="Avenir Next LT Pro"/>
          <w:color w:val="BA122B"/>
          <w:sz w:val="21"/>
          <w:szCs w:val="21"/>
        </w:rPr>
        <w:t xml:space="preserve">[It may be helpful to include any available information on accommodations that will be made regarding contract obligations for </w:t>
      </w:r>
      <w:proofErr w:type="spellStart"/>
      <w:r w:rsidR="0058255F" w:rsidRPr="0058255F">
        <w:rPr>
          <w:rFonts w:ascii="Avenir Next LT Pro" w:hAnsi="Avenir Next LT Pro"/>
          <w:color w:val="BA122B"/>
          <w:sz w:val="21"/>
          <w:szCs w:val="21"/>
        </w:rPr>
        <w:t>bednight</w:t>
      </w:r>
      <w:proofErr w:type="spellEnd"/>
      <w:r w:rsidR="0058255F" w:rsidRPr="0058255F">
        <w:rPr>
          <w:rFonts w:ascii="Avenir Next LT Pro" w:hAnsi="Avenir Next LT Pro"/>
          <w:color w:val="BA122B"/>
          <w:sz w:val="21"/>
          <w:szCs w:val="21"/>
        </w:rPr>
        <w:t xml:space="preserve"> capacity during the pandemic.]</w:t>
      </w:r>
    </w:p>
    <w:p w14:paraId="79DDEE43" w14:textId="77777777" w:rsidR="00B71145" w:rsidRPr="0087085D" w:rsidRDefault="00B71145" w:rsidP="00B71145">
      <w:pPr>
        <w:spacing w:line="259" w:lineRule="auto"/>
        <w:rPr>
          <w:rStyle w:val="Strong"/>
          <w:rFonts w:ascii="Avenir Next LT Pro" w:eastAsiaTheme="majorEastAsia" w:hAnsi="Avenir Next LT Pro" w:cstheme="minorHAnsi"/>
          <w:color w:val="000000"/>
          <w:sz w:val="21"/>
          <w:szCs w:val="21"/>
        </w:rPr>
      </w:pPr>
    </w:p>
    <w:p w14:paraId="520A88DC" w14:textId="77777777" w:rsidR="00B71145" w:rsidRPr="00312159" w:rsidRDefault="00B71145" w:rsidP="00312159">
      <w:pPr>
        <w:pStyle w:val="Heading2"/>
        <w:rPr>
          <w:rStyle w:val="Strong"/>
          <w:b w:val="0"/>
          <w:bCs/>
        </w:rPr>
      </w:pPr>
      <w:bookmarkStart w:id="4" w:name="_Toc38373309"/>
      <w:r w:rsidRPr="00312159">
        <w:rPr>
          <w:rStyle w:val="Strong"/>
          <w:b w:val="0"/>
          <w:bCs/>
        </w:rPr>
        <w:t>Sleeping Areas</w:t>
      </w:r>
      <w:bookmarkEnd w:id="4"/>
    </w:p>
    <w:p w14:paraId="793137F6" w14:textId="47394934" w:rsidR="00B71145" w:rsidRPr="0087085D" w:rsidRDefault="00C67033" w:rsidP="00B71145">
      <w:pPr>
        <w:spacing w:line="259" w:lineRule="auto"/>
        <w:rPr>
          <w:rFonts w:ascii="Avenir Next LT Pro" w:hAnsi="Avenir Next LT Pro" w:cstheme="minorHAnsi"/>
          <w:color w:val="000000"/>
          <w:sz w:val="21"/>
          <w:szCs w:val="21"/>
        </w:rPr>
      </w:pPr>
      <w:r>
        <w:rPr>
          <w:rStyle w:val="Strong"/>
          <w:rFonts w:ascii="Avenir Next LT Pro" w:eastAsiaTheme="majorEastAsia" w:hAnsi="Avenir Next LT Pro" w:cstheme="minorHAnsi"/>
          <w:b w:val="0"/>
          <w:color w:val="000000"/>
          <w:sz w:val="21"/>
          <w:szCs w:val="21"/>
        </w:rPr>
        <w:t>It is recommended that sleeping areas</w:t>
      </w:r>
      <w:r w:rsidR="00B71145" w:rsidRPr="0087085D">
        <w:rPr>
          <w:rStyle w:val="Strong"/>
          <w:rFonts w:ascii="Avenir Next LT Pro" w:eastAsiaTheme="majorEastAsia" w:hAnsi="Avenir Next LT Pro" w:cstheme="minorHAnsi"/>
          <w:b w:val="0"/>
          <w:color w:val="000000"/>
          <w:sz w:val="21"/>
          <w:szCs w:val="21"/>
        </w:rPr>
        <w:t xml:space="preserve"> (for those who are not experiencing respiratory symptoms) </w:t>
      </w:r>
      <w:r>
        <w:rPr>
          <w:rStyle w:val="Strong"/>
          <w:rFonts w:ascii="Avenir Next LT Pro" w:eastAsiaTheme="majorEastAsia" w:hAnsi="Avenir Next LT Pro" w:cstheme="minorHAnsi"/>
          <w:b w:val="0"/>
          <w:color w:val="000000"/>
          <w:sz w:val="21"/>
          <w:szCs w:val="21"/>
        </w:rPr>
        <w:t xml:space="preserve">be at least six feet apart: should this not be possible, beds can be arranged at least three feet apart with people sleeping head-to-toe to allow for at least six feet of space between guests’ heads </w:t>
      </w:r>
      <w:r w:rsidR="005E099E" w:rsidRPr="005E099E">
        <w:rPr>
          <w:rStyle w:val="Strong"/>
          <w:rFonts w:ascii="Avenir Next LT Pro" w:eastAsiaTheme="majorEastAsia" w:hAnsi="Avenir Next LT Pro" w:cstheme="minorHAnsi"/>
          <w:b w:val="0"/>
          <w:color w:val="BA122B"/>
          <w:sz w:val="21"/>
          <w:szCs w:val="21"/>
        </w:rPr>
        <w:t>[Update</w:t>
      </w:r>
      <w:r w:rsidR="005E099E">
        <w:rPr>
          <w:rStyle w:val="Strong"/>
          <w:rFonts w:ascii="Avenir Next LT Pro" w:eastAsiaTheme="majorEastAsia" w:hAnsi="Avenir Next LT Pro" w:cstheme="minorHAnsi"/>
          <w:b w:val="0"/>
          <w:color w:val="BA122B"/>
          <w:sz w:val="21"/>
          <w:szCs w:val="21"/>
        </w:rPr>
        <w:t xml:space="preserve"> distance</w:t>
      </w:r>
      <w:r w:rsidR="005E099E" w:rsidRPr="005E099E">
        <w:rPr>
          <w:rStyle w:val="Strong"/>
          <w:rFonts w:ascii="Avenir Next LT Pro" w:eastAsiaTheme="majorEastAsia" w:hAnsi="Avenir Next LT Pro" w:cstheme="minorHAnsi"/>
          <w:b w:val="0"/>
          <w:color w:val="BA122B"/>
          <w:sz w:val="21"/>
          <w:szCs w:val="21"/>
        </w:rPr>
        <w:t xml:space="preserve"> if CDC or local health guidance is amended]</w:t>
      </w:r>
      <w:r>
        <w:rPr>
          <w:rStyle w:val="Strong"/>
          <w:rFonts w:ascii="Avenir Next LT Pro" w:eastAsiaTheme="majorEastAsia" w:hAnsi="Avenir Next LT Pro" w:cstheme="minorHAnsi"/>
          <w:b w:val="0"/>
          <w:color w:val="000000"/>
          <w:sz w:val="21"/>
          <w:szCs w:val="21"/>
        </w:rPr>
        <w:t>.</w:t>
      </w:r>
      <w:r w:rsidR="00B71145" w:rsidRPr="0087085D">
        <w:rPr>
          <w:rFonts w:ascii="Avenir Next LT Pro" w:hAnsi="Avenir Next LT Pro" w:cstheme="minorHAnsi"/>
          <w:color w:val="000000"/>
          <w:sz w:val="21"/>
          <w:szCs w:val="21"/>
        </w:rPr>
        <w:t xml:space="preserve"> If using bunk beds, </w:t>
      </w:r>
      <w:r w:rsidRPr="00C67033">
        <w:rPr>
          <w:rFonts w:ascii="Avenir Next LT Pro" w:hAnsi="Avenir Next LT Pro" w:cstheme="minorHAnsi"/>
          <w:color w:val="BA122B"/>
          <w:sz w:val="21"/>
          <w:szCs w:val="21"/>
        </w:rPr>
        <w:t xml:space="preserve">[insert </w:t>
      </w:r>
      <w:r w:rsidRPr="005E099E">
        <w:rPr>
          <w:rStyle w:val="Strong"/>
          <w:rFonts w:ascii="Avenir Next LT Pro" w:eastAsiaTheme="majorEastAsia" w:hAnsi="Avenir Next LT Pro" w:cstheme="minorHAnsi"/>
          <w:b w:val="0"/>
          <w:color w:val="BA122B"/>
          <w:sz w:val="21"/>
          <w:szCs w:val="21"/>
        </w:rPr>
        <w:t>local health guidance</w:t>
      </w:r>
      <w:r>
        <w:rPr>
          <w:rStyle w:val="Strong"/>
          <w:rFonts w:ascii="Avenir Next LT Pro" w:eastAsiaTheme="majorEastAsia" w:hAnsi="Avenir Next LT Pro" w:cstheme="minorHAnsi"/>
          <w:b w:val="0"/>
          <w:color w:val="BA122B"/>
          <w:sz w:val="21"/>
          <w:szCs w:val="21"/>
        </w:rPr>
        <w:t>: for example, may advise that only one bed is occupied or that people on top bunks sleep head-to-toe from people on bottom bunks (in addition to head-to-toe from adjacent bunk) to increase distance between people</w:t>
      </w:r>
      <w:r w:rsidRPr="005E099E">
        <w:rPr>
          <w:rStyle w:val="Strong"/>
          <w:rFonts w:ascii="Avenir Next LT Pro" w:eastAsiaTheme="majorEastAsia" w:hAnsi="Avenir Next LT Pro" w:cstheme="minorHAnsi"/>
          <w:b w:val="0"/>
          <w:color w:val="BA122B"/>
          <w:sz w:val="21"/>
          <w:szCs w:val="21"/>
        </w:rPr>
        <w:t>]</w:t>
      </w:r>
      <w:r>
        <w:rPr>
          <w:rStyle w:val="Strong"/>
          <w:rFonts w:ascii="Avenir Next LT Pro" w:eastAsiaTheme="majorEastAsia" w:hAnsi="Avenir Next LT Pro" w:cstheme="minorHAnsi"/>
          <w:b w:val="0"/>
          <w:color w:val="000000"/>
          <w:sz w:val="21"/>
          <w:szCs w:val="21"/>
        </w:rPr>
        <w:t>.</w:t>
      </w:r>
      <w:r w:rsidRPr="0087085D">
        <w:rPr>
          <w:rFonts w:ascii="Avenir Next LT Pro" w:hAnsi="Avenir Next LT Pro" w:cstheme="minorHAnsi"/>
          <w:color w:val="000000"/>
          <w:sz w:val="21"/>
          <w:szCs w:val="21"/>
        </w:rPr>
        <w:t xml:space="preserve"> </w:t>
      </w:r>
      <w:r w:rsidR="00B71145" w:rsidRPr="0087085D">
        <w:rPr>
          <w:rFonts w:ascii="Avenir Next LT Pro" w:hAnsi="Avenir Next LT Pro" w:cstheme="minorHAnsi"/>
          <w:color w:val="000000"/>
          <w:sz w:val="21"/>
          <w:szCs w:val="21"/>
        </w:rPr>
        <w:t xml:space="preserve">If </w:t>
      </w:r>
      <w:r w:rsidR="005E099E">
        <w:rPr>
          <w:rFonts w:ascii="Avenir Next LT Pro" w:hAnsi="Avenir Next LT Pro" w:cstheme="minorHAnsi"/>
          <w:color w:val="000000"/>
          <w:sz w:val="21"/>
          <w:szCs w:val="21"/>
        </w:rPr>
        <w:t>possible</w:t>
      </w:r>
      <w:r w:rsidR="00B71145" w:rsidRPr="0087085D">
        <w:rPr>
          <w:rFonts w:ascii="Avenir Next LT Pro" w:hAnsi="Avenir Next LT Pro" w:cstheme="minorHAnsi"/>
          <w:color w:val="000000"/>
          <w:sz w:val="21"/>
          <w:szCs w:val="21"/>
        </w:rPr>
        <w:t>, staggering</w:t>
      </w:r>
      <w:r w:rsidR="005E099E">
        <w:rPr>
          <w:rFonts w:ascii="Avenir Next LT Pro" w:hAnsi="Avenir Next LT Pro" w:cstheme="minorHAnsi"/>
          <w:color w:val="000000"/>
          <w:sz w:val="21"/>
          <w:szCs w:val="21"/>
        </w:rPr>
        <w:t xml:space="preserve"> between</w:t>
      </w:r>
      <w:r w:rsidR="00B71145" w:rsidRPr="0087085D">
        <w:rPr>
          <w:rFonts w:ascii="Avenir Next LT Pro" w:hAnsi="Avenir Next LT Pro" w:cstheme="minorHAnsi"/>
          <w:color w:val="000000"/>
          <w:sz w:val="21"/>
          <w:szCs w:val="21"/>
        </w:rPr>
        <w:t xml:space="preserve"> top and bottom</w:t>
      </w:r>
      <w:r w:rsidR="005E099E">
        <w:rPr>
          <w:rFonts w:ascii="Avenir Next LT Pro" w:hAnsi="Avenir Next LT Pro" w:cstheme="minorHAnsi"/>
          <w:color w:val="000000"/>
          <w:sz w:val="21"/>
          <w:szCs w:val="21"/>
        </w:rPr>
        <w:t xml:space="preserve"> beds on bunk bed arrangements</w:t>
      </w:r>
      <w:r w:rsidR="00B71145" w:rsidRPr="0087085D">
        <w:rPr>
          <w:rFonts w:ascii="Avenir Next LT Pro" w:hAnsi="Avenir Next LT Pro" w:cstheme="minorHAnsi"/>
          <w:color w:val="000000"/>
          <w:sz w:val="21"/>
          <w:szCs w:val="21"/>
        </w:rPr>
        <w:t xml:space="preserve"> is recommended to gain </w:t>
      </w:r>
      <w:r w:rsidR="005E099E">
        <w:rPr>
          <w:rStyle w:val="Strong"/>
          <w:rFonts w:ascii="Avenir Next LT Pro" w:eastAsiaTheme="majorEastAsia" w:hAnsi="Avenir Next LT Pro" w:cstheme="minorHAnsi"/>
          <w:b w:val="0"/>
          <w:color w:val="000000"/>
          <w:sz w:val="21"/>
          <w:szCs w:val="21"/>
        </w:rPr>
        <w:t>additional</w:t>
      </w:r>
      <w:r w:rsidR="00B71145" w:rsidRPr="0087085D">
        <w:rPr>
          <w:rStyle w:val="Strong"/>
          <w:rFonts w:ascii="Avenir Next LT Pro" w:eastAsiaTheme="majorEastAsia" w:hAnsi="Avenir Next LT Pro" w:cstheme="minorHAnsi"/>
          <w:b w:val="0"/>
          <w:color w:val="000000"/>
          <w:sz w:val="21"/>
          <w:szCs w:val="21"/>
        </w:rPr>
        <w:t xml:space="preserve"> </w:t>
      </w:r>
      <w:r w:rsidR="00B71145" w:rsidRPr="0087085D">
        <w:rPr>
          <w:rFonts w:ascii="Avenir Next LT Pro" w:hAnsi="Avenir Next LT Pro" w:cstheme="minorHAnsi"/>
          <w:color w:val="000000"/>
          <w:sz w:val="21"/>
          <w:szCs w:val="21"/>
        </w:rPr>
        <w:t xml:space="preserve">feet of distance between sleepers. </w:t>
      </w:r>
    </w:p>
    <w:p w14:paraId="703CC29D" w14:textId="66C40031" w:rsidR="00B71145" w:rsidRPr="0087085D" w:rsidRDefault="00B71145" w:rsidP="00B71145">
      <w:pPr>
        <w:spacing w:line="259" w:lineRule="auto"/>
        <w:rPr>
          <w:rFonts w:ascii="Avenir Next LT Pro" w:hAnsi="Avenir Next LT Pro" w:cstheme="minorHAnsi"/>
          <w:color w:val="000000"/>
          <w:sz w:val="21"/>
          <w:szCs w:val="21"/>
        </w:rPr>
      </w:pPr>
    </w:p>
    <w:p w14:paraId="6602F0C0" w14:textId="6373FA95" w:rsidR="00B71145" w:rsidRPr="0087085D" w:rsidRDefault="00B71145" w:rsidP="00B71145">
      <w:pPr>
        <w:spacing w:line="259" w:lineRule="auto"/>
        <w:rPr>
          <w:rFonts w:ascii="Avenir Next LT Pro" w:hAnsi="Avenir Next LT Pro" w:cstheme="minorHAnsi"/>
          <w:color w:val="000000"/>
          <w:sz w:val="21"/>
          <w:szCs w:val="21"/>
        </w:rPr>
      </w:pPr>
      <w:r w:rsidRPr="0087085D">
        <w:rPr>
          <w:rFonts w:ascii="Avenir Next LT Pro" w:hAnsi="Avenir Next LT Pro" w:cstheme="minorHAnsi"/>
          <w:color w:val="000000"/>
          <w:sz w:val="21"/>
          <w:szCs w:val="21"/>
        </w:rPr>
        <w:t>Shelters that have beds or cots should [</w:t>
      </w:r>
      <w:r w:rsidRPr="0087085D">
        <w:rPr>
          <w:rFonts w:ascii="Avenir Next LT Pro" w:hAnsi="Avenir Next LT Pro" w:cstheme="minorHAnsi"/>
          <w:color w:val="C00000"/>
          <w:sz w:val="21"/>
          <w:szCs w:val="21"/>
        </w:rPr>
        <w:t xml:space="preserve">include </w:t>
      </w:r>
      <w:r w:rsidR="00BB79BD">
        <w:rPr>
          <w:rFonts w:ascii="Avenir Next LT Pro" w:hAnsi="Avenir Next LT Pro" w:cstheme="minorHAnsi"/>
          <w:color w:val="C00000"/>
          <w:sz w:val="21"/>
          <w:szCs w:val="21"/>
        </w:rPr>
        <w:t>local practice recommendation</w:t>
      </w:r>
      <w:r w:rsidRPr="0087085D">
        <w:rPr>
          <w:rFonts w:ascii="Avenir Next LT Pro" w:hAnsi="Avenir Next LT Pro" w:cstheme="minorHAnsi"/>
          <w:color w:val="C00000"/>
          <w:sz w:val="21"/>
          <w:szCs w:val="21"/>
        </w:rPr>
        <w:t xml:space="preserve">: </w:t>
      </w:r>
      <w:r w:rsidR="00BB79BD">
        <w:rPr>
          <w:rFonts w:ascii="Avenir Next LT Pro" w:hAnsi="Avenir Next LT Pro" w:cstheme="minorHAnsi"/>
          <w:color w:val="C00000"/>
          <w:sz w:val="21"/>
          <w:szCs w:val="21"/>
        </w:rPr>
        <w:t>for example</w:t>
      </w:r>
      <w:r w:rsidRPr="0087085D">
        <w:rPr>
          <w:rFonts w:ascii="Avenir Next LT Pro" w:hAnsi="Avenir Next LT Pro" w:cstheme="minorHAnsi"/>
          <w:color w:val="C00000"/>
          <w:sz w:val="21"/>
          <w:szCs w:val="21"/>
        </w:rPr>
        <w:t>, require that guests sleep in the same bed/cot each night and document which bed/cot each guest is utilizing</w:t>
      </w:r>
      <w:r w:rsidRPr="0087085D">
        <w:rPr>
          <w:rFonts w:ascii="Avenir Next LT Pro" w:hAnsi="Avenir Next LT Pro" w:cstheme="minorHAnsi"/>
          <w:color w:val="000000"/>
          <w:sz w:val="21"/>
          <w:szCs w:val="21"/>
        </w:rPr>
        <w:t xml:space="preserve">.] Similarly, if shelters utilize mats, designated spaces for each mat should be noted on the ground with tape or other means and each guest should </w:t>
      </w:r>
      <w:r w:rsidR="00BB79BD">
        <w:rPr>
          <w:rFonts w:ascii="Avenir Next LT Pro" w:hAnsi="Avenir Next LT Pro" w:cstheme="minorHAnsi"/>
          <w:color w:val="000000"/>
          <w:sz w:val="21"/>
          <w:szCs w:val="21"/>
        </w:rPr>
        <w:t>be asked to sleep in</w:t>
      </w:r>
      <w:r w:rsidRPr="0087085D">
        <w:rPr>
          <w:rFonts w:ascii="Avenir Next LT Pro" w:hAnsi="Avenir Next LT Pro" w:cstheme="minorHAnsi"/>
          <w:color w:val="000000"/>
          <w:sz w:val="21"/>
          <w:szCs w:val="21"/>
        </w:rPr>
        <w:t xml:space="preserve"> the same area each night. </w:t>
      </w:r>
      <w:r w:rsidR="005E099E">
        <w:rPr>
          <w:rFonts w:ascii="Avenir Next LT Pro" w:hAnsi="Avenir Next LT Pro" w:cstheme="minorHAnsi"/>
          <w:color w:val="000000"/>
          <w:sz w:val="21"/>
          <w:szCs w:val="21"/>
        </w:rPr>
        <w:t>This also applies to shelters in which indoor tents are arranged.</w:t>
      </w:r>
    </w:p>
    <w:p w14:paraId="19DAEF5C" w14:textId="1D6F19BC" w:rsidR="00B71145" w:rsidRDefault="001855F1" w:rsidP="001855F1">
      <w:pPr>
        <w:spacing w:line="259" w:lineRule="auto"/>
        <w:ind w:left="720"/>
        <w:rPr>
          <w:rFonts w:ascii="Avenir Next LT Pro" w:hAnsi="Avenir Next LT Pro" w:cstheme="minorHAnsi"/>
          <w:color w:val="000000"/>
          <w:sz w:val="21"/>
          <w:szCs w:val="21"/>
        </w:rPr>
      </w:pPr>
      <w:r>
        <w:rPr>
          <w:noProof/>
        </w:rPr>
        <w:lastRenderedPageBreak/>
        <mc:AlternateContent>
          <mc:Choice Requires="wps">
            <w:drawing>
              <wp:anchor distT="0" distB="0" distL="114300" distR="114300" simplePos="0" relativeHeight="251667456" behindDoc="0" locked="0" layoutInCell="1" allowOverlap="1" wp14:anchorId="170C5D50" wp14:editId="2CA8D297">
                <wp:simplePos x="0" y="0"/>
                <wp:positionH relativeFrom="column">
                  <wp:posOffset>1405596</wp:posOffset>
                </wp:positionH>
                <wp:positionV relativeFrom="paragraph">
                  <wp:posOffset>2012950</wp:posOffset>
                </wp:positionV>
                <wp:extent cx="935502" cy="626012"/>
                <wp:effectExtent l="0" t="0" r="0" b="0"/>
                <wp:wrapNone/>
                <wp:docPr id="228" name="TextBox 52"/>
                <wp:cNvGraphicFramePr xmlns:a="http://schemas.openxmlformats.org/drawingml/2006/main"/>
                <a:graphic xmlns:a="http://schemas.openxmlformats.org/drawingml/2006/main">
                  <a:graphicData uri="http://schemas.microsoft.com/office/word/2010/wordprocessingShape">
                    <wps:wsp>
                      <wps:cNvSpPr txBox="1"/>
                      <wps:spPr>
                        <a:xfrm>
                          <a:off x="0" y="0"/>
                          <a:ext cx="935502" cy="626012"/>
                        </a:xfrm>
                        <a:prstGeom prst="rect">
                          <a:avLst/>
                        </a:prstGeom>
                        <a:noFill/>
                      </wps:spPr>
                      <wps:txbx>
                        <w:txbxContent>
                          <w:p w14:paraId="70BF4F2E" w14:textId="620A4915" w:rsidR="001855F1" w:rsidRPr="00DC347A" w:rsidRDefault="001855F1" w:rsidP="001855F1">
                            <w:pPr>
                              <w:jc w:val="center"/>
                              <w:rPr>
                                <w:sz w:val="20"/>
                                <w:szCs w:val="20"/>
                              </w:rPr>
                            </w:pPr>
                            <w:r>
                              <w:rPr>
                                <w:rFonts w:ascii="Avenir Next LT Pro" w:hAnsi="Avenir Next LT Pro" w:cstheme="minorBidi"/>
                                <w:b/>
                                <w:bCs/>
                                <w:color w:val="000000" w:themeColor="text1"/>
                                <w:kern w:val="24"/>
                                <w:sz w:val="18"/>
                                <w:szCs w:val="18"/>
                              </w:rPr>
                              <w:t>Label beds with names or assigned numbers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0C5D50" id="TextBox 52" o:spid="_x0000_s1027" type="#_x0000_t202" style="position:absolute;left:0;text-align:left;margin-left:110.7pt;margin-top:158.5pt;width:73.65pt;height:4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" filled="f" stroked="f">
                <v:textbox>
                  <w:txbxContent>
                    <w:p w14:paraId="70BF4F2E" w14:textId="620A4915" w:rsidR="001855F1" w:rsidRPr="00DC347A" w:rsidRDefault="001855F1" w:rsidP="001855F1">
                      <w:pPr>
                        <w:jc w:val="center"/>
                        <w:rPr>
                          <w:sz w:val="20"/>
                          <w:szCs w:val="20"/>
                        </w:rPr>
                      </w:pPr>
                      <w:r>
                        <w:rPr>
                          <w:rFonts w:ascii="Avenir Next LT Pro" w:hAnsi="Avenir Next LT Pro" w:cstheme="minorBidi"/>
                          <w:b/>
                          <w:bCs/>
                          <w:color w:val="000000" w:themeColor="text1"/>
                          <w:kern w:val="24"/>
                          <w:sz w:val="18"/>
                          <w:szCs w:val="18"/>
                        </w:rPr>
                        <w:t>Label beds with names or assigned numbers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226F480" wp14:editId="7BE6DC7E">
                <wp:simplePos x="0" y="0"/>
                <wp:positionH relativeFrom="column">
                  <wp:posOffset>996755</wp:posOffset>
                </wp:positionH>
                <wp:positionV relativeFrom="paragraph">
                  <wp:posOffset>2300068</wp:posOffset>
                </wp:positionV>
                <wp:extent cx="508488" cy="7913"/>
                <wp:effectExtent l="19050" t="57150" r="0" b="87630"/>
                <wp:wrapNone/>
                <wp:docPr id="229" name="Straight Arrow Connector 229"/>
                <wp:cNvGraphicFramePr/>
                <a:graphic xmlns:a="http://schemas.openxmlformats.org/drawingml/2006/main">
                  <a:graphicData uri="http://schemas.microsoft.com/office/word/2010/wordprocessingShape">
                    <wps:wsp>
                      <wps:cNvCnPr/>
                      <wps:spPr>
                        <a:xfrm flipH="1">
                          <a:off x="0" y="0"/>
                          <a:ext cx="508488" cy="79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8B87D7" id="_x0000_t32" coordsize="21600,21600" o:spt="32" o:oned="t" path="m,l21600,21600e" filled="f">
                <v:path arrowok="t" fillok="f" o:connecttype="none"/>
                <o:lock v:ext="edit" shapetype="t"/>
              </v:shapetype>
              <v:shape id="Straight Arrow Connector 229" o:spid="_x0000_s1026" type="#_x0000_t32" style="position:absolute;margin-left:78.5pt;margin-top:181.1pt;width:40.05pt;height:.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" strokecolor="#5b9bd5 [3204]" strokeweight=".5pt">
                <v:stroke endarrow="block" joinstyle="miter"/>
              </v:shape>
            </w:pict>
          </mc:Fallback>
        </mc:AlternateContent>
      </w:r>
      <w:r w:rsidR="00DC347A" w:rsidRPr="00DC347A">
        <w:rPr>
          <w:rFonts w:ascii="Avenir Next LT Pro" w:hAnsi="Avenir Next LT Pro" w:cstheme="minorHAnsi"/>
          <w:color w:val="000000"/>
          <w:sz w:val="18"/>
          <w:szCs w:val="18"/>
        </w:rPr>
        <mc:AlternateContent>
          <mc:Choice Requires="wpg">
            <w:drawing>
              <wp:inline distT="0" distB="0" distL="0" distR="0" wp14:anchorId="676B9AC1" wp14:editId="59CCBB67">
                <wp:extent cx="5036234" cy="3186332"/>
                <wp:effectExtent l="0" t="0" r="12065" b="14605"/>
                <wp:docPr id="50" name="Group 67"/>
                <wp:cNvGraphicFramePr xmlns:a="http://schemas.openxmlformats.org/drawingml/2006/main"/>
                <a:graphic xmlns:a="http://schemas.openxmlformats.org/drawingml/2006/main">
                  <a:graphicData uri="http://schemas.microsoft.com/office/word/2010/wordprocessingGroup">
                    <wpg:wgp>
                      <wpg:cNvGrpSpPr/>
                      <wpg:grpSpPr>
                        <a:xfrm>
                          <a:off x="0" y="0"/>
                          <a:ext cx="5036234" cy="3186332"/>
                          <a:chOff x="0" y="-56774"/>
                          <a:chExt cx="6558116" cy="5002400"/>
                        </a:xfrm>
                      </wpg:grpSpPr>
                      <wps:wsp>
                        <wps:cNvPr id="51" name="Rectangle 51"/>
                        <wps:cNvSpPr/>
                        <wps:spPr>
                          <a:xfrm>
                            <a:off x="0" y="0"/>
                            <a:ext cx="6558116" cy="494562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2" name="Group 52"/>
                        <wpg:cNvGrpSpPr/>
                        <wpg:grpSpPr>
                          <a:xfrm>
                            <a:off x="119021" y="-56774"/>
                            <a:ext cx="6284393" cy="4912141"/>
                            <a:chOff x="119021" y="-56774"/>
                            <a:chExt cx="6284393" cy="4912141"/>
                          </a:xfrm>
                        </wpg:grpSpPr>
                        <wpg:grpSp>
                          <wpg:cNvPr id="53" name="Group 53"/>
                          <wpg:cNvGrpSpPr/>
                          <wpg:grpSpPr>
                            <a:xfrm>
                              <a:off x="121743" y="101858"/>
                              <a:ext cx="893852" cy="1941816"/>
                              <a:chOff x="121743" y="101858"/>
                              <a:chExt cx="893852" cy="1941816"/>
                            </a:xfrm>
                          </wpg:grpSpPr>
                          <wps:wsp>
                            <wps:cNvPr id="54" name="Rectangle 54"/>
                            <wps:cNvSpPr/>
                            <wps:spPr>
                              <a:xfrm>
                                <a:off x="121743" y="101858"/>
                                <a:ext cx="893852" cy="194181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ectangle: Rounded Corners 55"/>
                            <wps:cNvSpPr/>
                            <wps:spPr>
                              <a:xfrm>
                                <a:off x="219624" y="213162"/>
                                <a:ext cx="698090" cy="353961"/>
                              </a:xfrm>
                              <a:prstGeom prst="roundRect">
                                <a:avLst/>
                              </a:pr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ectangle 56"/>
                            <wps:cNvSpPr/>
                            <wps:spPr>
                              <a:xfrm>
                                <a:off x="121743" y="678426"/>
                                <a:ext cx="893852" cy="1365248"/>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Rectangle 57"/>
                            <wps:cNvSpPr/>
                            <wps:spPr>
                              <a:xfrm>
                                <a:off x="121743" y="796412"/>
                                <a:ext cx="893852" cy="1247261"/>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8" name="Group 58"/>
                          <wpg:cNvGrpSpPr/>
                          <wpg:grpSpPr>
                            <a:xfrm rot="10800000">
                              <a:off x="1904005" y="101857"/>
                              <a:ext cx="893852" cy="1941816"/>
                              <a:chOff x="1904005" y="101857"/>
                              <a:chExt cx="893852" cy="1941816"/>
                            </a:xfrm>
                          </wpg:grpSpPr>
                          <wps:wsp>
                            <wps:cNvPr id="59" name="Rectangle 59"/>
                            <wps:cNvSpPr/>
                            <wps:spPr>
                              <a:xfrm>
                                <a:off x="1904005" y="101857"/>
                                <a:ext cx="893852" cy="194181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tangle: Rounded Corners 60"/>
                            <wps:cNvSpPr/>
                            <wps:spPr>
                              <a:xfrm>
                                <a:off x="2001886" y="213161"/>
                                <a:ext cx="698090" cy="353961"/>
                              </a:xfrm>
                              <a:prstGeom prst="roundRect">
                                <a:avLst/>
                              </a:pr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ectangle 61"/>
                            <wps:cNvSpPr/>
                            <wps:spPr>
                              <a:xfrm>
                                <a:off x="1904005" y="678425"/>
                                <a:ext cx="893852" cy="1365248"/>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Rectangle 62"/>
                            <wps:cNvSpPr/>
                            <wps:spPr>
                              <a:xfrm>
                                <a:off x="1904005" y="796411"/>
                                <a:ext cx="893852" cy="1247261"/>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3" name="Group 63"/>
                          <wpg:cNvGrpSpPr/>
                          <wpg:grpSpPr>
                            <a:xfrm>
                              <a:off x="3686267" y="101856"/>
                              <a:ext cx="893852" cy="1941816"/>
                              <a:chOff x="3686267" y="101856"/>
                              <a:chExt cx="893852" cy="1941816"/>
                            </a:xfrm>
                          </wpg:grpSpPr>
                          <wps:wsp>
                            <wps:cNvPr id="192" name="Rectangle 192"/>
                            <wps:cNvSpPr/>
                            <wps:spPr>
                              <a:xfrm>
                                <a:off x="3686267" y="101856"/>
                                <a:ext cx="893852" cy="194181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 name="Rectangle: Rounded Corners 193"/>
                            <wps:cNvSpPr/>
                            <wps:spPr>
                              <a:xfrm>
                                <a:off x="3784148" y="213160"/>
                                <a:ext cx="698090" cy="353961"/>
                              </a:xfrm>
                              <a:prstGeom prst="roundRect">
                                <a:avLst/>
                              </a:pr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Rectangle 194"/>
                            <wps:cNvSpPr/>
                            <wps:spPr>
                              <a:xfrm>
                                <a:off x="3686267" y="678424"/>
                                <a:ext cx="893852" cy="1365248"/>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 name="Rectangle 195"/>
                            <wps:cNvSpPr/>
                            <wps:spPr>
                              <a:xfrm>
                                <a:off x="3686267" y="796410"/>
                                <a:ext cx="893852" cy="1247261"/>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6" name="Group 196"/>
                          <wpg:cNvGrpSpPr/>
                          <wpg:grpSpPr>
                            <a:xfrm rot="10800000">
                              <a:off x="119021" y="2913551"/>
                              <a:ext cx="893852" cy="1941816"/>
                              <a:chOff x="119021" y="2913551"/>
                              <a:chExt cx="893852" cy="1941816"/>
                            </a:xfrm>
                          </wpg:grpSpPr>
                          <wps:wsp>
                            <wps:cNvPr id="197" name="Rectangle 197"/>
                            <wps:cNvSpPr/>
                            <wps:spPr>
                              <a:xfrm>
                                <a:off x="119021" y="2913551"/>
                                <a:ext cx="893852" cy="194181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Rectangle: Rounded Corners 198"/>
                            <wps:cNvSpPr/>
                            <wps:spPr>
                              <a:xfrm>
                                <a:off x="216902" y="3024855"/>
                                <a:ext cx="698090" cy="353961"/>
                              </a:xfrm>
                              <a:prstGeom prst="roundRect">
                                <a:avLst/>
                              </a:pr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 name="Rectangle 199"/>
                            <wps:cNvSpPr/>
                            <wps:spPr>
                              <a:xfrm>
                                <a:off x="119021" y="3490119"/>
                                <a:ext cx="893852" cy="1365248"/>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 name="Rectangle 200"/>
                            <wps:cNvSpPr/>
                            <wps:spPr>
                              <a:xfrm>
                                <a:off x="119021" y="3608105"/>
                                <a:ext cx="893852" cy="1247261"/>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1" name="Group 201"/>
                          <wpg:cNvGrpSpPr/>
                          <wpg:grpSpPr>
                            <a:xfrm rot="10800000">
                              <a:off x="3686267" y="2913551"/>
                              <a:ext cx="893852" cy="1941816"/>
                              <a:chOff x="3686267" y="2913551"/>
                              <a:chExt cx="893852" cy="1941816"/>
                            </a:xfrm>
                          </wpg:grpSpPr>
                          <wps:wsp>
                            <wps:cNvPr id="202" name="Rectangle 202"/>
                            <wps:cNvSpPr/>
                            <wps:spPr>
                              <a:xfrm>
                                <a:off x="3686267" y="2913551"/>
                                <a:ext cx="893852" cy="194181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 name="Rectangle: Rounded Corners 203"/>
                            <wps:cNvSpPr/>
                            <wps:spPr>
                              <a:xfrm>
                                <a:off x="3784148" y="3024855"/>
                                <a:ext cx="698090" cy="353961"/>
                              </a:xfrm>
                              <a:prstGeom prst="roundRect">
                                <a:avLst/>
                              </a:pr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 name="Rectangle 204"/>
                            <wps:cNvSpPr/>
                            <wps:spPr>
                              <a:xfrm>
                                <a:off x="3686267" y="3490119"/>
                                <a:ext cx="893852" cy="1365248"/>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Rectangle 205"/>
                            <wps:cNvSpPr/>
                            <wps:spPr>
                              <a:xfrm>
                                <a:off x="3686267" y="3608105"/>
                                <a:ext cx="893852" cy="1247261"/>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6" name="Group 206"/>
                          <wpg:cNvGrpSpPr/>
                          <wpg:grpSpPr>
                            <a:xfrm>
                              <a:off x="5509562" y="2913551"/>
                              <a:ext cx="893852" cy="1941816"/>
                              <a:chOff x="5509562" y="2913551"/>
                              <a:chExt cx="893852" cy="1941816"/>
                            </a:xfrm>
                          </wpg:grpSpPr>
                          <wps:wsp>
                            <wps:cNvPr id="207" name="Rectangle 207"/>
                            <wps:cNvSpPr/>
                            <wps:spPr>
                              <a:xfrm>
                                <a:off x="5509562" y="2913551"/>
                                <a:ext cx="893852" cy="194181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 name="Rectangle: Rounded Corners 208"/>
                            <wps:cNvSpPr/>
                            <wps:spPr>
                              <a:xfrm>
                                <a:off x="5607443" y="3024855"/>
                                <a:ext cx="698090" cy="353961"/>
                              </a:xfrm>
                              <a:prstGeom prst="roundRect">
                                <a:avLst/>
                              </a:pr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 name="Rectangle 209"/>
                            <wps:cNvSpPr/>
                            <wps:spPr>
                              <a:xfrm>
                                <a:off x="5509562" y="3490119"/>
                                <a:ext cx="893852" cy="1365248"/>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Rectangle 210"/>
                            <wps:cNvSpPr/>
                            <wps:spPr>
                              <a:xfrm>
                                <a:off x="5509562" y="3608105"/>
                                <a:ext cx="893852" cy="1247261"/>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1" name="Group 211"/>
                          <wpg:cNvGrpSpPr/>
                          <wpg:grpSpPr>
                            <a:xfrm>
                              <a:off x="952548" y="307517"/>
                              <a:ext cx="1062497" cy="1749167"/>
                              <a:chOff x="952548" y="307517"/>
                              <a:chExt cx="1062497" cy="1749167"/>
                            </a:xfrm>
                          </wpg:grpSpPr>
                          <wps:wsp>
                            <wps:cNvPr id="212" name="Straight Arrow Connector 212"/>
                            <wps:cNvCnPr/>
                            <wps:spPr>
                              <a:xfrm>
                                <a:off x="1120878" y="1087843"/>
                                <a:ext cx="707922"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3" name="TextBox 52"/>
                            <wps:cNvSpPr txBox="1"/>
                            <wps:spPr>
                              <a:xfrm>
                                <a:off x="961735" y="307517"/>
                                <a:ext cx="1053310" cy="631444"/>
                              </a:xfrm>
                              <a:prstGeom prst="rect">
                                <a:avLst/>
                              </a:prstGeom>
                              <a:noFill/>
                            </wps:spPr>
                            <wps:txbx>
                              <w:txbxContent>
                                <w:p w14:paraId="6E9F9F99" w14:textId="569AD867" w:rsidR="00DC347A" w:rsidRPr="00DC347A" w:rsidRDefault="00DC347A" w:rsidP="00DC347A">
                                  <w:pPr>
                                    <w:jc w:val="center"/>
                                    <w:rPr>
                                      <w:sz w:val="20"/>
                                      <w:szCs w:val="20"/>
                                    </w:rPr>
                                  </w:pPr>
                                  <w:r w:rsidRPr="00DC347A">
                                    <w:rPr>
                                      <w:rFonts w:ascii="Avenir Next LT Pro" w:hAnsi="Avenir Next LT Pro" w:cstheme="minorBidi"/>
                                      <w:b/>
                                      <w:bCs/>
                                      <w:color w:val="000000" w:themeColor="text1"/>
                                      <w:kern w:val="24"/>
                                      <w:sz w:val="18"/>
                                      <w:szCs w:val="18"/>
                                    </w:rPr>
                                    <w:t xml:space="preserve">Ideally </w:t>
                                  </w:r>
                                  <w:r w:rsidR="00C84566">
                                    <w:rPr>
                                      <w:rFonts w:ascii="Avenir Next LT Pro" w:hAnsi="Avenir Next LT Pro" w:cstheme="minorBidi"/>
                                      <w:b/>
                                      <w:bCs/>
                                      <w:color w:val="000000" w:themeColor="text1"/>
                                      <w:kern w:val="24"/>
                                      <w:sz w:val="18"/>
                                      <w:szCs w:val="18"/>
                                    </w:rPr>
                                    <w:t xml:space="preserve">at least </w:t>
                                  </w:r>
                                  <w:r w:rsidRPr="00DC347A">
                                    <w:rPr>
                                      <w:rFonts w:ascii="Avenir Next LT Pro" w:hAnsi="Avenir Next LT Pro" w:cstheme="minorBidi"/>
                                      <w:b/>
                                      <w:bCs/>
                                      <w:color w:val="000000" w:themeColor="text1"/>
                                      <w:kern w:val="24"/>
                                      <w:sz w:val="18"/>
                                      <w:szCs w:val="18"/>
                                    </w:rPr>
                                    <w:t>6’</w:t>
                                  </w:r>
                                </w:p>
                              </w:txbxContent>
                            </wps:txbx>
                            <wps:bodyPr wrap="square" rtlCol="0">
                              <a:noAutofit/>
                            </wps:bodyPr>
                          </wps:wsp>
                          <wps:wsp>
                            <wps:cNvPr id="214" name="TextBox 53"/>
                            <wps:cNvSpPr txBox="1"/>
                            <wps:spPr>
                              <a:xfrm>
                                <a:off x="952548" y="1241274"/>
                                <a:ext cx="1025877" cy="815410"/>
                              </a:xfrm>
                              <a:prstGeom prst="rect">
                                <a:avLst/>
                              </a:prstGeom>
                              <a:noFill/>
                            </wps:spPr>
                            <wps:txbx>
                              <w:txbxContent>
                                <w:p w14:paraId="7CBAAD8F" w14:textId="6A69E83F" w:rsidR="00DC347A" w:rsidRPr="00DC347A" w:rsidRDefault="00DC347A" w:rsidP="00DC347A">
                                  <w:pPr>
                                    <w:jc w:val="center"/>
                                    <w:rPr>
                                      <w:sz w:val="20"/>
                                      <w:szCs w:val="20"/>
                                    </w:rPr>
                                  </w:pPr>
                                  <w:r w:rsidRPr="00DC347A">
                                    <w:rPr>
                                      <w:rFonts w:ascii="Avenir Next LT Pro" w:hAnsi="Avenir Next LT Pro" w:cstheme="minorBidi"/>
                                      <w:b/>
                                      <w:bCs/>
                                      <w:color w:val="000000" w:themeColor="text1"/>
                                      <w:kern w:val="24"/>
                                      <w:sz w:val="18"/>
                                      <w:szCs w:val="18"/>
                                    </w:rPr>
                                    <w:t>Minimum 3’</w:t>
                                  </w:r>
                                  <w:r w:rsidR="001855F1">
                                    <w:rPr>
                                      <w:rFonts w:ascii="Avenir Next LT Pro" w:hAnsi="Avenir Next LT Pro" w:cstheme="minorBidi"/>
                                      <w:b/>
                                      <w:bCs/>
                                      <w:color w:val="000000" w:themeColor="text1"/>
                                      <w:kern w:val="24"/>
                                      <w:sz w:val="18"/>
                                      <w:szCs w:val="18"/>
                                    </w:rPr>
                                    <w:t xml:space="preserve"> (add partitions))</w:t>
                                  </w:r>
                                </w:p>
                              </w:txbxContent>
                            </wps:txbx>
                            <wps:bodyPr wrap="square" rtlCol="0">
                              <a:noAutofit/>
                            </wps:bodyPr>
                          </wps:wsp>
                        </wpg:grpSp>
                        <wps:wsp>
                          <wps:cNvPr id="215" name="TextBox 54"/>
                          <wps:cNvSpPr txBox="1"/>
                          <wps:spPr>
                            <a:xfrm rot="16200000">
                              <a:off x="3535197" y="1274278"/>
                              <a:ext cx="1273680" cy="357093"/>
                            </a:xfrm>
                            <a:prstGeom prst="rect">
                              <a:avLst/>
                            </a:prstGeom>
                            <a:noFill/>
                          </wps:spPr>
                          <wps:txbx>
                            <w:txbxContent>
                              <w:p w14:paraId="20A14641" w14:textId="77777777" w:rsidR="00DC347A" w:rsidRPr="00DC347A" w:rsidRDefault="00DC347A" w:rsidP="00DC347A">
                                <w:r w:rsidRPr="00DC347A">
                                  <w:rPr>
                                    <w:rFonts w:ascii="Avenir Next LT Pro" w:hAnsi="Avenir Next LT Pro" w:cstheme="minorBidi"/>
                                    <w:color w:val="000000" w:themeColor="text1"/>
                                    <w:kern w:val="24"/>
                                    <w:sz w:val="18"/>
                                    <w:szCs w:val="18"/>
                                  </w:rPr>
                                  <w:t>S. Carter</w:t>
                                </w:r>
                              </w:p>
                            </w:txbxContent>
                          </wps:txbx>
                          <wps:bodyPr wrap="square" rtlCol="0">
                            <a:noAutofit/>
                          </wps:bodyPr>
                        </wps:wsp>
                        <wps:wsp>
                          <wps:cNvPr id="216" name="TextBox 55"/>
                          <wps:cNvSpPr txBox="1"/>
                          <wps:spPr>
                            <a:xfrm rot="16200000">
                              <a:off x="-97344" y="1234158"/>
                              <a:ext cx="1240929" cy="405074"/>
                            </a:xfrm>
                            <a:prstGeom prst="rect">
                              <a:avLst/>
                            </a:prstGeom>
                            <a:noFill/>
                          </wps:spPr>
                          <wps:txbx>
                            <w:txbxContent>
                              <w:p w14:paraId="6610F677" w14:textId="77777777" w:rsidR="00DC347A" w:rsidRPr="00DC347A" w:rsidRDefault="00DC347A" w:rsidP="00DC347A">
                                <w:r w:rsidRPr="00DC347A">
                                  <w:rPr>
                                    <w:rFonts w:ascii="Avenir Next LT Pro" w:hAnsi="Avenir Next LT Pro" w:cstheme="minorBidi"/>
                                    <w:color w:val="000000" w:themeColor="text1"/>
                                    <w:kern w:val="24"/>
                                    <w:sz w:val="18"/>
                                    <w:szCs w:val="18"/>
                                  </w:rPr>
                                  <w:t>E. Trammer</w:t>
                                </w:r>
                              </w:p>
                            </w:txbxContent>
                          </wps:txbx>
                          <wps:bodyPr wrap="square" rtlCol="0">
                            <a:noAutofit/>
                          </wps:bodyPr>
                        </wps:wsp>
                        <wps:wsp>
                          <wps:cNvPr id="218" name="TextBox 56"/>
                          <wps:cNvSpPr txBox="1"/>
                          <wps:spPr>
                            <a:xfrm rot="16200000">
                              <a:off x="-19371" y="3317710"/>
                              <a:ext cx="1210670" cy="402542"/>
                            </a:xfrm>
                            <a:prstGeom prst="rect">
                              <a:avLst/>
                            </a:prstGeom>
                            <a:noFill/>
                          </wps:spPr>
                          <wps:txbx>
                            <w:txbxContent>
                              <w:p w14:paraId="33CC1EAE" w14:textId="77777777" w:rsidR="00DC347A" w:rsidRPr="00DC347A" w:rsidRDefault="00DC347A" w:rsidP="00DC347A">
                                <w:r w:rsidRPr="00DC347A">
                                  <w:rPr>
                                    <w:rFonts w:ascii="Avenir Next LT Pro" w:hAnsi="Avenir Next LT Pro" w:cstheme="minorBidi"/>
                                    <w:color w:val="000000" w:themeColor="text1"/>
                                    <w:kern w:val="24"/>
                                    <w:sz w:val="18"/>
                                    <w:szCs w:val="18"/>
                                  </w:rPr>
                                  <w:t>J. Garcia</w:t>
                                </w:r>
                              </w:p>
                            </w:txbxContent>
                          </wps:txbx>
                          <wps:bodyPr wrap="square" rtlCol="0">
                            <a:noAutofit/>
                          </wps:bodyPr>
                        </wps:wsp>
                        <wps:wsp>
                          <wps:cNvPr id="219" name="TextBox 57"/>
                          <wps:cNvSpPr txBox="1"/>
                          <wps:spPr>
                            <a:xfrm rot="16200000">
                              <a:off x="3644865" y="3473656"/>
                              <a:ext cx="991386" cy="330767"/>
                            </a:xfrm>
                            <a:prstGeom prst="rect">
                              <a:avLst/>
                            </a:prstGeom>
                            <a:noFill/>
                          </wps:spPr>
                          <wps:txbx>
                            <w:txbxContent>
                              <w:p w14:paraId="38C1BED2" w14:textId="77777777" w:rsidR="00DC347A" w:rsidRPr="00DC347A" w:rsidRDefault="00DC347A" w:rsidP="00DC347A">
                                <w:r w:rsidRPr="00DC347A">
                                  <w:rPr>
                                    <w:rFonts w:ascii="Avenir Next LT Pro" w:hAnsi="Avenir Next LT Pro" w:cstheme="minorBidi"/>
                                    <w:color w:val="000000" w:themeColor="text1"/>
                                    <w:kern w:val="24"/>
                                    <w:sz w:val="18"/>
                                    <w:szCs w:val="18"/>
                                  </w:rPr>
                                  <w:t>V. Lee</w:t>
                                </w:r>
                              </w:p>
                            </w:txbxContent>
                          </wps:txbx>
                          <wps:bodyPr wrap="square" rtlCol="0">
                            <a:noAutofit/>
                          </wps:bodyPr>
                        </wps:wsp>
                        <wps:wsp>
                          <wps:cNvPr id="220" name="TextBox 58"/>
                          <wps:cNvSpPr txBox="1"/>
                          <wps:spPr>
                            <a:xfrm rot="16200000">
                              <a:off x="1658078" y="483402"/>
                              <a:ext cx="1455262" cy="374910"/>
                            </a:xfrm>
                            <a:prstGeom prst="rect">
                              <a:avLst/>
                            </a:prstGeom>
                            <a:noFill/>
                          </wps:spPr>
                          <wps:txbx>
                            <w:txbxContent>
                              <w:p w14:paraId="7BC24E4F" w14:textId="77777777" w:rsidR="00DC347A" w:rsidRPr="00DC347A" w:rsidRDefault="00DC347A" w:rsidP="00DC347A">
                                <w:r w:rsidRPr="00DC347A">
                                  <w:rPr>
                                    <w:rFonts w:ascii="Avenir Next LT Pro" w:hAnsi="Avenir Next LT Pro" w:cstheme="minorBidi"/>
                                    <w:color w:val="000000" w:themeColor="text1"/>
                                    <w:kern w:val="24"/>
                                    <w:sz w:val="18"/>
                                    <w:szCs w:val="18"/>
                                  </w:rPr>
                                  <w:t>C. Porter</w:t>
                                </w:r>
                              </w:p>
                            </w:txbxContent>
                          </wps:txbx>
                          <wps:bodyPr wrap="square" rtlCol="0">
                            <a:noAutofit/>
                          </wps:bodyPr>
                        </wps:wsp>
                        <wpg:grpSp>
                          <wpg:cNvPr id="221" name="Group 221"/>
                          <wpg:cNvGrpSpPr/>
                          <wpg:grpSpPr>
                            <a:xfrm>
                              <a:off x="4543010" y="3066165"/>
                              <a:ext cx="1035007" cy="1785119"/>
                              <a:chOff x="4543010" y="3066165"/>
                              <a:chExt cx="1035007" cy="1785119"/>
                            </a:xfrm>
                          </wpg:grpSpPr>
                          <wps:wsp>
                            <wps:cNvPr id="222" name="Straight Arrow Connector 222"/>
                            <wps:cNvCnPr/>
                            <wps:spPr>
                              <a:xfrm>
                                <a:off x="4662442" y="3066165"/>
                                <a:ext cx="707922"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23" name="TextBox 62"/>
                            <wps:cNvSpPr txBox="1"/>
                            <wps:spPr>
                              <a:xfrm>
                                <a:off x="4543010" y="3199211"/>
                                <a:ext cx="1016734" cy="1652073"/>
                              </a:xfrm>
                              <a:prstGeom prst="rect">
                                <a:avLst/>
                              </a:prstGeom>
                              <a:noFill/>
                            </wps:spPr>
                            <wps:txbx>
                              <w:txbxContent>
                                <w:p w14:paraId="68432C9A" w14:textId="0C5D5107" w:rsidR="00DC347A" w:rsidRPr="00DC347A" w:rsidRDefault="001855F1" w:rsidP="00DC347A">
                                  <w:pPr>
                                    <w:jc w:val="center"/>
                                    <w:rPr>
                                      <w:sz w:val="20"/>
                                      <w:szCs w:val="20"/>
                                    </w:rPr>
                                  </w:pPr>
                                  <w:r>
                                    <w:rPr>
                                      <w:rFonts w:ascii="Avenir Next LT Pro" w:hAnsi="Avenir Next LT Pro" w:cstheme="minorBidi"/>
                                      <w:b/>
                                      <w:bCs/>
                                      <w:color w:val="000000" w:themeColor="text1"/>
                                      <w:kern w:val="24"/>
                                      <w:sz w:val="18"/>
                                      <w:szCs w:val="18"/>
                                    </w:rPr>
                                    <w:t>Position head-to-toe to maximize space between heads</w:t>
                                  </w:r>
                                </w:p>
                              </w:txbxContent>
                            </wps:txbx>
                            <wps:bodyPr wrap="square" rtlCol="0">
                              <a:noAutofit/>
                            </wps:bodyPr>
                          </wps:wsp>
                          <wps:wsp>
                            <wps:cNvPr id="224" name="TextBox 63"/>
                            <wps:cNvSpPr txBox="1"/>
                            <wps:spPr>
                              <a:xfrm>
                                <a:off x="4607055" y="3926299"/>
                                <a:ext cx="970962" cy="523005"/>
                              </a:xfrm>
                              <a:prstGeom prst="rect">
                                <a:avLst/>
                              </a:prstGeom>
                              <a:noFill/>
                            </wps:spPr>
                            <wps:txbx>
                              <w:txbxContent>
                                <w:p w14:paraId="7412EC2E" w14:textId="6C168B92" w:rsidR="00DC347A" w:rsidRPr="00DC347A" w:rsidRDefault="00DC347A" w:rsidP="00DC347A">
                                  <w:pPr>
                                    <w:jc w:val="center"/>
                                    <w:rPr>
                                      <w:sz w:val="20"/>
                                      <w:szCs w:val="20"/>
                                    </w:rPr>
                                  </w:pPr>
                                </w:p>
                              </w:txbxContent>
                            </wps:txbx>
                            <wps:bodyPr wrap="square" rtlCol="0">
                              <a:noAutofit/>
                            </wps:bodyPr>
                          </wps:wsp>
                        </wpg:grpSp>
                        <wps:wsp>
                          <wps:cNvPr id="225" name="TextBox 64"/>
                          <wps:cNvSpPr txBox="1"/>
                          <wps:spPr>
                            <a:xfrm rot="16200000">
                              <a:off x="5458378" y="4035763"/>
                              <a:ext cx="1135493" cy="503634"/>
                            </a:xfrm>
                            <a:prstGeom prst="rect">
                              <a:avLst/>
                            </a:prstGeom>
                            <a:noFill/>
                          </wps:spPr>
                          <wps:txbx>
                            <w:txbxContent>
                              <w:p w14:paraId="14FB918E" w14:textId="77777777" w:rsidR="00DC347A" w:rsidRPr="00DC347A" w:rsidRDefault="00DC347A" w:rsidP="00DC347A">
                                <w:r w:rsidRPr="00DC347A">
                                  <w:rPr>
                                    <w:rFonts w:ascii="Avenir Next LT Pro" w:hAnsi="Avenir Next LT Pro" w:cstheme="minorBidi"/>
                                    <w:color w:val="000000" w:themeColor="text1"/>
                                    <w:kern w:val="24"/>
                                    <w:sz w:val="18"/>
                                    <w:szCs w:val="18"/>
                                  </w:rPr>
                                  <w:t>P. Willems</w:t>
                                </w:r>
                              </w:p>
                            </w:txbxContent>
                          </wps:txbx>
                          <wps:bodyPr wrap="square" rtlCol="0">
                            <a:noAutofit/>
                          </wps:bodyPr>
                        </wps:wsp>
                      </wpg:grpSp>
                    </wpg:wgp>
                  </a:graphicData>
                </a:graphic>
              </wp:inline>
            </w:drawing>
          </mc:Choice>
          <mc:Fallback>
            <w:pict>
              <v:group w14:anchorId="676B9AC1" id="Group 67" o:spid="_x0000_s1028" style="width:396.55pt;height:250.9pt;mso-position-horizontal-relative:char;mso-position-vertical-relative:line" coordorigin=",-567" coordsize="65581,5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">
                <v:rect id="Rectangle 51" o:spid="_x0000_s1029" style="position:absolute;width:65581;height:49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" fillcolor="white [3212]" strokecolor="black [3213]" strokeweight="1pt"/>
                <v:group id="Group 52" o:spid="_x0000_s1030" style="position:absolute;left:1190;top:-567;width:62844;height:49120" coordorigin="1190,-567" coordsize="62843,4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31" style="position:absolute;left:1217;top:1018;width:8938;height:19418" coordorigin="1217,1018" coordsize="8938,1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32" style="position:absolute;left:1217;top:1018;width:8938;height:19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" fillcolor="white [3212]" strokecolor="#1f4d78 [1604]" strokeweight="1pt"/>
                    <v:roundrect id="Rectangle: Rounded Corners 55" o:spid="_x0000_s1033" style="position:absolute;left:2196;top:2131;width:6981;height:3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" fillcolor="#8eaadb [1944]" strokecolor="#2f5496 [2408]" strokeweight="1pt">
                      <v:stroke joinstyle="miter"/>
                    </v:roundrect>
                    <v:rect id="Rectangle 56" o:spid="_x0000_s1034" style="position:absolute;left:1217;top:6784;width:8938;height:13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" fillcolor="#d9e2f3 [664]" strokecolor="#1f4d78 [1604]" strokeweight="1pt"/>
                    <v:rect id="Rectangle 57" o:spid="_x0000_s1035" style="position:absolute;left:1217;top:7964;width:8938;height:1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" fillcolor="#d9e2f3 [664]" strokecolor="#1f4d78 [1604]" strokeweight="1pt"/>
                  </v:group>
                  <v:group id="Group 58" o:spid="_x0000_s1036" style="position:absolute;left:19040;top:1018;width:8938;height:19418;rotation:180" coordorigin="19040,1018" coordsize="8938,1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">
                    <v:rect id="Rectangle 59" o:spid="_x0000_s1037" style="position:absolute;left:19040;top:1018;width:8938;height:19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" fillcolor="white [3212]" strokecolor="#1f4d78 [1604]" strokeweight="1pt"/>
                    <v:roundrect id="Rectangle: Rounded Corners 60" o:spid="_x0000_s1038" style="position:absolute;left:20018;top:2131;width:6981;height:3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" fillcolor="#8eaadb [1944]" strokecolor="#2f5496 [2408]" strokeweight="1pt">
                      <v:stroke joinstyle="miter"/>
                    </v:roundrect>
                    <v:rect id="Rectangle 61" o:spid="_x0000_s1039" style="position:absolute;left:19040;top:6784;width:8938;height:13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" fillcolor="#d9e2f3 [664]" strokecolor="#1f4d78 [1604]" strokeweight="1pt"/>
                    <v:rect id="Rectangle 62" o:spid="_x0000_s1040" style="position:absolute;left:19040;top:7964;width:8938;height:1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" fillcolor="#d9e2f3 [664]" strokecolor="#1f4d78 [1604]" strokeweight="1pt"/>
                  </v:group>
                  <v:group id="Group 63" o:spid="_x0000_s1041" style="position:absolute;left:36862;top:1018;width:8939;height:19418" coordorigin="36862,1018" coordsize="8938,1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192" o:spid="_x0000_s1042" style="position:absolute;left:36862;top:1018;width:8939;height:19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" fillcolor="white [3212]" strokecolor="#1f4d78 [1604]" strokeweight="1pt"/>
                    <v:roundrect id="Rectangle: Rounded Corners 193" o:spid="_x0000_s1043" style="position:absolute;left:37841;top:2131;width:6981;height:3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" fillcolor="#8eaadb [1944]" strokecolor="#2f5496 [2408]" strokeweight="1pt">
                      <v:stroke joinstyle="miter"/>
                    </v:roundrect>
                    <v:rect id="Rectangle 194" o:spid="_x0000_s1044" style="position:absolute;left:36862;top:6784;width:8939;height:13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" fillcolor="#d9e2f3 [664]" strokecolor="#1f4d78 [1604]" strokeweight="1pt"/>
                    <v:rect id="Rectangle 195" o:spid="_x0000_s1045" style="position:absolute;left:36862;top:7964;width:8939;height:1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" fillcolor="#d9e2f3 [664]" strokecolor="#1f4d78 [1604]" strokeweight="1pt"/>
                  </v:group>
                  <v:group id="Group 196" o:spid="_x0000_s1046" style="position:absolute;left:1190;top:29135;width:8938;height:19418;rotation:180" coordorigin="1190,29135" coordsize="8938,1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">
                    <v:rect id="Rectangle 197" o:spid="_x0000_s1047" style="position:absolute;left:1190;top:29135;width:8938;height:19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" fillcolor="white [3212]" strokecolor="#1f4d78 [1604]" strokeweight="1pt"/>
                    <v:roundrect id="Rectangle: Rounded Corners 198" o:spid="_x0000_s1048" style="position:absolute;left:2169;top:30248;width:6980;height:3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" fillcolor="#8eaadb [1944]" strokecolor="#2f5496 [2408]" strokeweight="1pt">
                      <v:stroke joinstyle="miter"/>
                    </v:roundrect>
                    <v:rect id="Rectangle 199" o:spid="_x0000_s1049" style="position:absolute;left:1190;top:34901;width:8938;height:13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" fillcolor="#d9e2f3 [664]" strokecolor="#1f4d78 [1604]" strokeweight="1pt"/>
                    <v:rect id="Rectangle 200" o:spid="_x0000_s1050" style="position:absolute;left:1190;top:36081;width:8938;height:1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" fillcolor="#d9e2f3 [664]" strokecolor="#1f4d78 [1604]" strokeweight="1pt"/>
                  </v:group>
                  <v:group id="Group 201" o:spid="_x0000_s1051" style="position:absolute;left:36862;top:29135;width:8939;height:19418;rotation:180" coordorigin="36862,29135" coordsize="8938,1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">
                    <v:rect id="Rectangle 202" o:spid="_x0000_s1052" style="position:absolute;left:36862;top:29135;width:8939;height:19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" fillcolor="white [3212]" strokecolor="#1f4d78 [1604]" strokeweight="1pt"/>
                    <v:roundrect id="Rectangle: Rounded Corners 203" o:spid="_x0000_s1053" style="position:absolute;left:37841;top:30248;width:6981;height:3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" fillcolor="#8eaadb [1944]" strokecolor="#2f5496 [2408]" strokeweight="1pt">
                      <v:stroke joinstyle="miter"/>
                    </v:roundrect>
                    <v:rect id="Rectangle 204" o:spid="_x0000_s1054" style="position:absolute;left:36862;top:34901;width:8939;height:13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" fillcolor="#d9e2f3 [664]" strokecolor="#1f4d78 [1604]" strokeweight="1pt"/>
                    <v:rect id="Rectangle 205" o:spid="_x0000_s1055" style="position:absolute;left:36862;top:36081;width:8939;height:1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" fillcolor="#d9e2f3 [664]" strokecolor="#1f4d78 [1604]" strokeweight="1pt"/>
                  </v:group>
                  <v:group id="Group 206" o:spid="_x0000_s1056" style="position:absolute;left:55095;top:29135;width:8939;height:19418" coordorigin="55095,29135" coordsize="8938,1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07" o:spid="_x0000_s1057" style="position:absolute;left:55095;top:29135;width:8939;height:19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" fillcolor="white [3212]" strokecolor="#1f4d78 [1604]" strokeweight="1pt"/>
                    <v:roundrect id="Rectangle: Rounded Corners 208" o:spid="_x0000_s1058" style="position:absolute;left:56074;top:30248;width:6981;height:3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" fillcolor="#8eaadb [1944]" strokecolor="#2f5496 [2408]" strokeweight="1pt">
                      <v:stroke joinstyle="miter"/>
                    </v:roundrect>
                    <v:rect id="Rectangle 209" o:spid="_x0000_s1059" style="position:absolute;left:55095;top:34901;width:8939;height:13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" fillcolor="#d9e2f3 [664]" strokecolor="#1f4d78 [1604]" strokeweight="1pt"/>
                    <v:rect id="Rectangle 210" o:spid="_x0000_s1060" style="position:absolute;left:55095;top:36081;width:8939;height:1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" fillcolor="#d9e2f3 [664]" strokecolor="#1f4d78 [1604]" strokeweight="1pt"/>
                  </v:group>
                  <v:group id="Group 211" o:spid="_x0000_s1061" style="position:absolute;left:9525;top:3075;width:10625;height:17491" coordorigin="9525,3075" coordsize="10624,1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Straight Arrow Connector 212" o:spid="_x0000_s1062" type="#_x0000_t32" style="position:absolute;left:11208;top:10878;width:7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" strokecolor="#5b9bd5 [3204]" strokeweight=".5pt">
                      <v:stroke startarrow="block" endarrow="block" joinstyle="miter"/>
                    </v:shape>
                    <v:shape id="_x0000_s1063" type="#_x0000_t202" style="position:absolute;left:9617;top:3075;width:10533;height:6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6E9F9F99" w14:textId="569AD867" w:rsidR="00DC347A" w:rsidRPr="00DC347A" w:rsidRDefault="00DC347A" w:rsidP="00DC347A">
                            <w:pPr>
                              <w:jc w:val="center"/>
                              <w:rPr>
                                <w:sz w:val="20"/>
                                <w:szCs w:val="20"/>
                              </w:rPr>
                            </w:pPr>
                            <w:r w:rsidRPr="00DC347A">
                              <w:rPr>
                                <w:rFonts w:ascii="Avenir Next LT Pro" w:hAnsi="Avenir Next LT Pro" w:cstheme="minorBidi"/>
                                <w:b/>
                                <w:bCs/>
                                <w:color w:val="000000" w:themeColor="text1"/>
                                <w:kern w:val="24"/>
                                <w:sz w:val="18"/>
                                <w:szCs w:val="18"/>
                              </w:rPr>
                              <w:t xml:space="preserve">Ideally </w:t>
                            </w:r>
                            <w:r w:rsidR="00C84566">
                              <w:rPr>
                                <w:rFonts w:ascii="Avenir Next LT Pro" w:hAnsi="Avenir Next LT Pro" w:cstheme="minorBidi"/>
                                <w:b/>
                                <w:bCs/>
                                <w:color w:val="000000" w:themeColor="text1"/>
                                <w:kern w:val="24"/>
                                <w:sz w:val="18"/>
                                <w:szCs w:val="18"/>
                              </w:rPr>
                              <w:t xml:space="preserve">at least </w:t>
                            </w:r>
                            <w:r w:rsidRPr="00DC347A">
                              <w:rPr>
                                <w:rFonts w:ascii="Avenir Next LT Pro" w:hAnsi="Avenir Next LT Pro" w:cstheme="minorBidi"/>
                                <w:b/>
                                <w:bCs/>
                                <w:color w:val="000000" w:themeColor="text1"/>
                                <w:kern w:val="24"/>
                                <w:sz w:val="18"/>
                                <w:szCs w:val="18"/>
                              </w:rPr>
                              <w:t>6’</w:t>
                            </w:r>
                          </w:p>
                        </w:txbxContent>
                      </v:textbox>
                    </v:shape>
                    <v:shape id="TextBox 53" o:spid="_x0000_s1064" type="#_x0000_t202" style="position:absolute;left:9525;top:12412;width:10259;height:8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7CBAAD8F" w14:textId="6A69E83F" w:rsidR="00DC347A" w:rsidRPr="00DC347A" w:rsidRDefault="00DC347A" w:rsidP="00DC347A">
                            <w:pPr>
                              <w:jc w:val="center"/>
                              <w:rPr>
                                <w:sz w:val="20"/>
                                <w:szCs w:val="20"/>
                              </w:rPr>
                            </w:pPr>
                            <w:r w:rsidRPr="00DC347A">
                              <w:rPr>
                                <w:rFonts w:ascii="Avenir Next LT Pro" w:hAnsi="Avenir Next LT Pro" w:cstheme="minorBidi"/>
                                <w:b/>
                                <w:bCs/>
                                <w:color w:val="000000" w:themeColor="text1"/>
                                <w:kern w:val="24"/>
                                <w:sz w:val="18"/>
                                <w:szCs w:val="18"/>
                              </w:rPr>
                              <w:t>Minimum 3’</w:t>
                            </w:r>
                            <w:r w:rsidR="001855F1">
                              <w:rPr>
                                <w:rFonts w:ascii="Avenir Next LT Pro" w:hAnsi="Avenir Next LT Pro" w:cstheme="minorBidi"/>
                                <w:b/>
                                <w:bCs/>
                                <w:color w:val="000000" w:themeColor="text1"/>
                                <w:kern w:val="24"/>
                                <w:sz w:val="18"/>
                                <w:szCs w:val="18"/>
                              </w:rPr>
                              <w:t xml:space="preserve"> (add partitions))</w:t>
                            </w:r>
                          </w:p>
                        </w:txbxContent>
                      </v:textbox>
                    </v:shape>
                  </v:group>
                  <v:shape id="TextBox 54" o:spid="_x0000_s1065" type="#_x0000_t202" style="position:absolute;left:35351;top:12742;width:12737;height:35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" filled="f" stroked="f">
                    <v:textbox>
                      <w:txbxContent>
                        <w:p w14:paraId="20A14641" w14:textId="77777777" w:rsidR="00DC347A" w:rsidRPr="00DC347A" w:rsidRDefault="00DC347A" w:rsidP="00DC347A">
                          <w:r w:rsidRPr="00DC347A">
                            <w:rPr>
                              <w:rFonts w:ascii="Avenir Next LT Pro" w:hAnsi="Avenir Next LT Pro" w:cstheme="minorBidi"/>
                              <w:color w:val="000000" w:themeColor="text1"/>
                              <w:kern w:val="24"/>
                              <w:sz w:val="18"/>
                              <w:szCs w:val="18"/>
                            </w:rPr>
                            <w:t>S. Carter</w:t>
                          </w:r>
                        </w:p>
                      </w:txbxContent>
                    </v:textbox>
                  </v:shape>
                  <v:shape id="TextBox 55" o:spid="_x0000_s1066" type="#_x0000_t202" style="position:absolute;left:-974;top:12341;width:12409;height:40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" filled="f" stroked="f">
                    <v:textbox>
                      <w:txbxContent>
                        <w:p w14:paraId="6610F677" w14:textId="77777777" w:rsidR="00DC347A" w:rsidRPr="00DC347A" w:rsidRDefault="00DC347A" w:rsidP="00DC347A">
                          <w:r w:rsidRPr="00DC347A">
                            <w:rPr>
                              <w:rFonts w:ascii="Avenir Next LT Pro" w:hAnsi="Avenir Next LT Pro" w:cstheme="minorBidi"/>
                              <w:color w:val="000000" w:themeColor="text1"/>
                              <w:kern w:val="24"/>
                              <w:sz w:val="18"/>
                              <w:szCs w:val="18"/>
                            </w:rPr>
                            <w:t>E. Trammer</w:t>
                          </w:r>
                        </w:p>
                      </w:txbxContent>
                    </v:textbox>
                  </v:shape>
                  <v:shape id="TextBox 56" o:spid="_x0000_s1067" type="#_x0000_t202" style="position:absolute;left:-195;top:33177;width:12107;height:40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" filled="f" stroked="f">
                    <v:textbox>
                      <w:txbxContent>
                        <w:p w14:paraId="33CC1EAE" w14:textId="77777777" w:rsidR="00DC347A" w:rsidRPr="00DC347A" w:rsidRDefault="00DC347A" w:rsidP="00DC347A">
                          <w:r w:rsidRPr="00DC347A">
                            <w:rPr>
                              <w:rFonts w:ascii="Avenir Next LT Pro" w:hAnsi="Avenir Next LT Pro" w:cstheme="minorBidi"/>
                              <w:color w:val="000000" w:themeColor="text1"/>
                              <w:kern w:val="24"/>
                              <w:sz w:val="18"/>
                              <w:szCs w:val="18"/>
                            </w:rPr>
                            <w:t>J. Garcia</w:t>
                          </w:r>
                        </w:p>
                      </w:txbxContent>
                    </v:textbox>
                  </v:shape>
                  <v:shape id="TextBox 57" o:spid="_x0000_s1068" type="#_x0000_t202" style="position:absolute;left:36448;top:34736;width:9914;height:33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" filled="f" stroked="f">
                    <v:textbox>
                      <w:txbxContent>
                        <w:p w14:paraId="38C1BED2" w14:textId="77777777" w:rsidR="00DC347A" w:rsidRPr="00DC347A" w:rsidRDefault="00DC347A" w:rsidP="00DC347A">
                          <w:r w:rsidRPr="00DC347A">
                            <w:rPr>
                              <w:rFonts w:ascii="Avenir Next LT Pro" w:hAnsi="Avenir Next LT Pro" w:cstheme="minorBidi"/>
                              <w:color w:val="000000" w:themeColor="text1"/>
                              <w:kern w:val="24"/>
                              <w:sz w:val="18"/>
                              <w:szCs w:val="18"/>
                            </w:rPr>
                            <w:t>V. Lee</w:t>
                          </w:r>
                        </w:p>
                      </w:txbxContent>
                    </v:textbox>
                  </v:shape>
                  <v:shape id="TextBox 58" o:spid="_x0000_s1069" type="#_x0000_t202" style="position:absolute;left:16581;top:4834;width:14551;height:37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" filled="f" stroked="f">
                    <v:textbox>
                      <w:txbxContent>
                        <w:p w14:paraId="7BC24E4F" w14:textId="77777777" w:rsidR="00DC347A" w:rsidRPr="00DC347A" w:rsidRDefault="00DC347A" w:rsidP="00DC347A">
                          <w:r w:rsidRPr="00DC347A">
                            <w:rPr>
                              <w:rFonts w:ascii="Avenir Next LT Pro" w:hAnsi="Avenir Next LT Pro" w:cstheme="minorBidi"/>
                              <w:color w:val="000000" w:themeColor="text1"/>
                              <w:kern w:val="24"/>
                              <w:sz w:val="18"/>
                              <w:szCs w:val="18"/>
                            </w:rPr>
                            <w:t>C. Porter</w:t>
                          </w:r>
                        </w:p>
                      </w:txbxContent>
                    </v:textbox>
                  </v:shape>
                  <v:group id="Group 221" o:spid="_x0000_s1070" style="position:absolute;left:45430;top:30661;width:10350;height:17851" coordorigin="45430,30661" coordsize="10350,1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Straight Arrow Connector 222" o:spid="_x0000_s1071" type="#_x0000_t32" style="position:absolute;left:46624;top:30661;width:70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" strokecolor="#5b9bd5 [3204]" strokeweight=".5pt">
                      <v:stroke startarrow="block" endarrow="block" joinstyle="miter"/>
                    </v:shape>
                    <v:shape id="TextBox 62" o:spid="_x0000_s1072" type="#_x0000_t202" style="position:absolute;left:45430;top:31992;width:10167;height:1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68432C9A" w14:textId="0C5D5107" w:rsidR="00DC347A" w:rsidRPr="00DC347A" w:rsidRDefault="001855F1" w:rsidP="00DC347A">
                            <w:pPr>
                              <w:jc w:val="center"/>
                              <w:rPr>
                                <w:sz w:val="20"/>
                                <w:szCs w:val="20"/>
                              </w:rPr>
                            </w:pPr>
                            <w:r>
                              <w:rPr>
                                <w:rFonts w:ascii="Avenir Next LT Pro" w:hAnsi="Avenir Next LT Pro" w:cstheme="minorBidi"/>
                                <w:b/>
                                <w:bCs/>
                                <w:color w:val="000000" w:themeColor="text1"/>
                                <w:kern w:val="24"/>
                                <w:sz w:val="18"/>
                                <w:szCs w:val="18"/>
                              </w:rPr>
                              <w:t>Position head-to-toe to maximize space between heads</w:t>
                            </w:r>
                          </w:p>
                        </w:txbxContent>
                      </v:textbox>
                    </v:shape>
                    <v:shape id="TextBox 63" o:spid="_x0000_s1073" type="#_x0000_t202" style="position:absolute;left:46070;top:39262;width:9710;height: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7412EC2E" w14:textId="6C168B92" w:rsidR="00DC347A" w:rsidRPr="00DC347A" w:rsidRDefault="00DC347A" w:rsidP="00DC347A">
                            <w:pPr>
                              <w:jc w:val="center"/>
                              <w:rPr>
                                <w:sz w:val="20"/>
                                <w:szCs w:val="20"/>
                              </w:rPr>
                            </w:pPr>
                          </w:p>
                        </w:txbxContent>
                      </v:textbox>
                    </v:shape>
                  </v:group>
                  <v:shape id="TextBox 64" o:spid="_x0000_s1074" type="#_x0000_t202" style="position:absolute;left:54583;top:40358;width:11355;height:503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" filled="f" stroked="f">
                    <v:textbox>
                      <w:txbxContent>
                        <w:p w14:paraId="14FB918E" w14:textId="77777777" w:rsidR="00DC347A" w:rsidRPr="00DC347A" w:rsidRDefault="00DC347A" w:rsidP="00DC347A">
                          <w:r w:rsidRPr="00DC347A">
                            <w:rPr>
                              <w:rFonts w:ascii="Avenir Next LT Pro" w:hAnsi="Avenir Next LT Pro" w:cstheme="minorBidi"/>
                              <w:color w:val="000000" w:themeColor="text1"/>
                              <w:kern w:val="24"/>
                              <w:sz w:val="18"/>
                              <w:szCs w:val="18"/>
                            </w:rPr>
                            <w:t>P. Willems</w:t>
                          </w:r>
                        </w:p>
                      </w:txbxContent>
                    </v:textbox>
                  </v:shape>
                </v:group>
                <w10:anchorlock/>
              </v:group>
            </w:pict>
          </mc:Fallback>
        </mc:AlternateContent>
      </w:r>
    </w:p>
    <w:p w14:paraId="13ADEFD5" w14:textId="5823EE1B" w:rsidR="00DC347A" w:rsidRPr="0087085D" w:rsidRDefault="00DC347A" w:rsidP="00B71145">
      <w:pPr>
        <w:spacing w:line="259" w:lineRule="auto"/>
        <w:rPr>
          <w:rFonts w:ascii="Avenir Next LT Pro" w:hAnsi="Avenir Next LT Pro" w:cstheme="minorHAnsi"/>
          <w:color w:val="000000"/>
          <w:sz w:val="21"/>
          <w:szCs w:val="21"/>
        </w:rPr>
      </w:pPr>
    </w:p>
    <w:p w14:paraId="272C6713" w14:textId="2031F69E" w:rsidR="00B71145" w:rsidRPr="005E099E" w:rsidRDefault="00BB79BD" w:rsidP="00B71145">
      <w:pPr>
        <w:spacing w:line="259" w:lineRule="auto"/>
        <w:rPr>
          <w:rFonts w:ascii="Avenir Next LT Pro" w:hAnsi="Avenir Next LT Pro" w:cstheme="minorHAnsi"/>
          <w:i/>
          <w:color w:val="000000"/>
          <w:sz w:val="21"/>
          <w:szCs w:val="21"/>
        </w:rPr>
      </w:pPr>
      <w:r>
        <w:rPr>
          <w:rFonts w:ascii="Avenir Next LT Pro" w:hAnsi="Avenir Next LT Pro" w:cstheme="minorHAnsi"/>
          <w:color w:val="000000"/>
          <w:sz w:val="21"/>
          <w:szCs w:val="21"/>
        </w:rPr>
        <w:t xml:space="preserve">Charts of designated or selected sleeping areas </w:t>
      </w:r>
      <w:r w:rsidR="00B71145" w:rsidRPr="0087085D">
        <w:rPr>
          <w:rFonts w:ascii="Avenir Next LT Pro" w:hAnsi="Avenir Next LT Pro" w:cstheme="minorHAnsi"/>
          <w:color w:val="000000"/>
          <w:sz w:val="21"/>
          <w:szCs w:val="21"/>
        </w:rPr>
        <w:t>should be copied on to a schematic drawing of the sleeping area layout</w:t>
      </w:r>
      <w:r w:rsidR="00DC347A">
        <w:rPr>
          <w:rFonts w:ascii="Avenir Next LT Pro" w:hAnsi="Avenir Next LT Pro" w:cstheme="minorHAnsi"/>
          <w:color w:val="000000"/>
          <w:sz w:val="21"/>
          <w:szCs w:val="21"/>
        </w:rPr>
        <w:t xml:space="preserve"> </w:t>
      </w:r>
      <w:r w:rsidR="00B71145" w:rsidRPr="0087085D">
        <w:rPr>
          <w:rFonts w:ascii="Avenir Next LT Pro" w:hAnsi="Avenir Next LT Pro" w:cstheme="minorHAnsi"/>
          <w:color w:val="000000"/>
          <w:sz w:val="21"/>
          <w:szCs w:val="21"/>
        </w:rPr>
        <w:t xml:space="preserve">and kept updated with the name of the person occupying each assigned spot or with a numbering system that corresponds to a log of names. </w:t>
      </w:r>
      <w:r w:rsidR="00B71145" w:rsidRPr="00BB79BD">
        <w:rPr>
          <w:rFonts w:ascii="Avenir Next LT Pro" w:hAnsi="Avenir Next LT Pro" w:cstheme="minorHAnsi"/>
          <w:iCs/>
          <w:color w:val="000000"/>
          <w:sz w:val="21"/>
          <w:szCs w:val="21"/>
        </w:rPr>
        <w:t xml:space="preserve">This is critical because in the event someone from within the shelter </w:t>
      </w:r>
      <w:r w:rsidR="005E099E">
        <w:rPr>
          <w:rFonts w:ascii="Avenir Next LT Pro" w:hAnsi="Avenir Next LT Pro" w:cstheme="minorHAnsi"/>
          <w:iCs/>
          <w:color w:val="000000"/>
          <w:sz w:val="21"/>
          <w:szCs w:val="21"/>
        </w:rPr>
        <w:t>becomes infected by COVID-19</w:t>
      </w:r>
      <w:r w:rsidR="00B71145" w:rsidRPr="00BB79BD">
        <w:rPr>
          <w:rFonts w:ascii="Avenir Next LT Pro" w:hAnsi="Avenir Next LT Pro" w:cstheme="minorHAnsi"/>
          <w:iCs/>
          <w:color w:val="000000"/>
          <w:sz w:val="21"/>
          <w:szCs w:val="21"/>
        </w:rPr>
        <w:t>, the County, City, and/or agency will be able to quickly identify who was in closest proximity to the individual and is thus most likely to have been exposed</w:t>
      </w:r>
      <w:r w:rsidR="005E099E">
        <w:rPr>
          <w:rFonts w:ascii="Avenir Next LT Pro" w:hAnsi="Avenir Next LT Pro" w:cstheme="minorHAnsi"/>
          <w:iCs/>
          <w:color w:val="000000"/>
          <w:sz w:val="21"/>
          <w:szCs w:val="21"/>
        </w:rPr>
        <w:t xml:space="preserve"> to the virus</w:t>
      </w:r>
      <w:r w:rsidR="00B71145" w:rsidRPr="00BB79BD">
        <w:rPr>
          <w:rFonts w:ascii="Avenir Next LT Pro" w:hAnsi="Avenir Next LT Pro" w:cstheme="minorHAnsi"/>
          <w:iCs/>
          <w:color w:val="000000"/>
          <w:sz w:val="21"/>
          <w:szCs w:val="21"/>
        </w:rPr>
        <w:t>.</w:t>
      </w:r>
      <w:r w:rsidR="00B71145" w:rsidRPr="0087085D">
        <w:rPr>
          <w:rFonts w:ascii="Avenir Next LT Pro" w:hAnsi="Avenir Next LT Pro" w:cstheme="minorHAnsi"/>
          <w:i/>
          <w:color w:val="000000"/>
          <w:sz w:val="21"/>
          <w:szCs w:val="21"/>
        </w:rPr>
        <w:t xml:space="preserve"> </w:t>
      </w:r>
    </w:p>
    <w:p w14:paraId="11978F1C" w14:textId="77777777" w:rsidR="00B24ACC" w:rsidRPr="0087085D" w:rsidRDefault="00B24ACC" w:rsidP="00B24ACC">
      <w:pPr>
        <w:spacing w:line="259" w:lineRule="auto"/>
        <w:rPr>
          <w:rFonts w:ascii="Avenir Next LT Pro" w:hAnsi="Avenir Next LT Pro" w:cstheme="minorHAnsi"/>
          <w:color w:val="000000"/>
          <w:sz w:val="21"/>
          <w:szCs w:val="21"/>
        </w:rPr>
      </w:pPr>
    </w:p>
    <w:p w14:paraId="03BEC24A" w14:textId="59D887B1" w:rsidR="00B24ACC" w:rsidRDefault="00B24ACC" w:rsidP="00B24ACC">
      <w:pPr>
        <w:pStyle w:val="Heading2"/>
      </w:pPr>
      <w:bookmarkStart w:id="5" w:name="_Toc38373310"/>
      <w:r w:rsidRPr="0087085D">
        <w:t xml:space="preserve">Food </w:t>
      </w:r>
      <w:r>
        <w:t>S</w:t>
      </w:r>
      <w:r w:rsidRPr="0087085D">
        <w:t xml:space="preserve">ervice and </w:t>
      </w:r>
      <w:r>
        <w:t>D</w:t>
      </w:r>
      <w:r w:rsidRPr="0087085D">
        <w:t xml:space="preserve">ining </w:t>
      </w:r>
      <w:r>
        <w:t>A</w:t>
      </w:r>
      <w:r w:rsidRPr="0087085D">
        <w:t>reas</w:t>
      </w:r>
      <w:bookmarkEnd w:id="5"/>
    </w:p>
    <w:p w14:paraId="241789C0" w14:textId="735C27F0" w:rsidR="00044ACD" w:rsidRDefault="00B24ACC" w:rsidP="00044ACD">
      <w:pPr>
        <w:spacing w:line="259" w:lineRule="auto"/>
        <w:rPr>
          <w:rFonts w:ascii="Avenir Next LT Pro" w:hAnsi="Avenir Next LT Pro" w:cstheme="minorHAnsi"/>
          <w:sz w:val="21"/>
          <w:szCs w:val="21"/>
        </w:rPr>
      </w:pPr>
      <w:r w:rsidRPr="00B24ACC">
        <w:rPr>
          <w:rFonts w:ascii="Avenir Next LT Pro" w:hAnsi="Avenir Next LT Pro" w:cstheme="minorHAnsi"/>
          <w:bCs/>
          <w:color w:val="000000"/>
          <w:sz w:val="21"/>
          <w:szCs w:val="21"/>
        </w:rPr>
        <w:t>Guests</w:t>
      </w:r>
      <w:r>
        <w:rPr>
          <w:rFonts w:ascii="Avenir Next LT Pro" w:hAnsi="Avenir Next LT Pro" w:cstheme="minorHAnsi"/>
          <w:b/>
          <w:color w:val="000000"/>
          <w:sz w:val="21"/>
          <w:szCs w:val="21"/>
        </w:rPr>
        <w:t xml:space="preserve"> </w:t>
      </w:r>
      <w:r w:rsidRPr="0087085D">
        <w:rPr>
          <w:rFonts w:ascii="Avenir Next LT Pro" w:hAnsi="Avenir Next LT Pro" w:cstheme="minorHAnsi"/>
          <w:color w:val="000000"/>
          <w:sz w:val="21"/>
          <w:szCs w:val="21"/>
        </w:rPr>
        <w:t xml:space="preserve">and staff should maintain distancing in food service and consumption areas. </w:t>
      </w:r>
      <w:r w:rsidR="00044ACD">
        <w:rPr>
          <w:rFonts w:ascii="Avenir Next LT Pro" w:hAnsi="Avenir Next LT Pro" w:cstheme="minorHAnsi"/>
          <w:color w:val="000000"/>
          <w:sz w:val="21"/>
          <w:szCs w:val="21"/>
        </w:rPr>
        <w:t xml:space="preserve">To promote distancing and reduce the number of people in contact with communal food, servers should maintain physical distancing from </w:t>
      </w:r>
      <w:r w:rsidR="00E0389B">
        <w:rPr>
          <w:rFonts w:ascii="Avenir Next LT Pro" w:hAnsi="Avenir Next LT Pro" w:cstheme="minorHAnsi"/>
          <w:color w:val="000000"/>
          <w:sz w:val="21"/>
          <w:szCs w:val="21"/>
        </w:rPr>
        <w:t>one another,</w:t>
      </w:r>
      <w:r w:rsidR="00044ACD">
        <w:rPr>
          <w:rFonts w:ascii="Avenir Next LT Pro" w:hAnsi="Avenir Next LT Pro" w:cstheme="minorHAnsi"/>
          <w:color w:val="000000"/>
          <w:sz w:val="21"/>
          <w:szCs w:val="21"/>
        </w:rPr>
        <w:t xml:space="preserve"> and </w:t>
      </w:r>
      <w:r w:rsidR="00044ACD" w:rsidRPr="0087085D">
        <w:rPr>
          <w:rFonts w:ascii="Avenir Next LT Pro" w:hAnsi="Avenir Next LT Pro" w:cstheme="minorHAnsi"/>
          <w:color w:val="000000"/>
          <w:sz w:val="21"/>
          <w:szCs w:val="21"/>
        </w:rPr>
        <w:t>guests should not serve themselves</w:t>
      </w:r>
      <w:r w:rsidR="00044ACD">
        <w:rPr>
          <w:rFonts w:ascii="Avenir Next LT Pro" w:hAnsi="Avenir Next LT Pro" w:cstheme="minorHAnsi"/>
          <w:color w:val="000000"/>
          <w:sz w:val="21"/>
          <w:szCs w:val="21"/>
        </w:rPr>
        <w:t xml:space="preserve"> (e.g., condiments may need to be pre-packaged, etc.</w:t>
      </w:r>
      <w:r w:rsidR="00044ACD" w:rsidRPr="0087085D">
        <w:rPr>
          <w:rFonts w:ascii="Avenir Next LT Pro" w:hAnsi="Avenir Next LT Pro" w:cstheme="minorHAnsi"/>
          <w:color w:val="000000"/>
          <w:sz w:val="21"/>
          <w:szCs w:val="21"/>
        </w:rPr>
        <w:t>)</w:t>
      </w:r>
      <w:r w:rsidR="00044ACD">
        <w:rPr>
          <w:rFonts w:ascii="Avenir Next LT Pro" w:hAnsi="Avenir Next LT Pro" w:cstheme="minorHAnsi"/>
          <w:color w:val="000000"/>
          <w:sz w:val="21"/>
          <w:szCs w:val="21"/>
        </w:rPr>
        <w:t xml:space="preserve">. Guests should maintain physical distancing requirements while in </w:t>
      </w:r>
      <w:r w:rsidR="00044ACD" w:rsidRPr="0087085D">
        <w:rPr>
          <w:rFonts w:ascii="Avenir Next LT Pro" w:hAnsi="Avenir Next LT Pro" w:cstheme="minorHAnsi"/>
          <w:color w:val="000000"/>
          <w:sz w:val="21"/>
          <w:szCs w:val="21"/>
        </w:rPr>
        <w:t>line</w:t>
      </w:r>
      <w:r w:rsidR="00044ACD">
        <w:rPr>
          <w:rFonts w:ascii="Avenir Next LT Pro" w:hAnsi="Avenir Next LT Pro" w:cstheme="minorHAnsi"/>
          <w:color w:val="000000"/>
          <w:sz w:val="21"/>
          <w:szCs w:val="21"/>
        </w:rPr>
        <w:t xml:space="preserve"> and while eating</w:t>
      </w:r>
      <w:r w:rsidR="00044ACD" w:rsidRPr="0087085D">
        <w:rPr>
          <w:rFonts w:ascii="Avenir Next LT Pro" w:hAnsi="Avenir Next LT Pro" w:cstheme="minorHAnsi"/>
          <w:color w:val="000000"/>
          <w:sz w:val="21"/>
          <w:szCs w:val="21"/>
        </w:rPr>
        <w:t>. If dining areas cannot accommodate all guests with</w:t>
      </w:r>
      <w:r w:rsidR="00044ACD">
        <w:rPr>
          <w:rFonts w:ascii="Avenir Next LT Pro" w:hAnsi="Avenir Next LT Pro" w:cstheme="minorHAnsi"/>
          <w:color w:val="000000"/>
          <w:sz w:val="21"/>
          <w:szCs w:val="21"/>
        </w:rPr>
        <w:t xml:space="preserve"> adequate</w:t>
      </w:r>
      <w:r w:rsidR="00044ACD" w:rsidRPr="0087085D">
        <w:rPr>
          <w:rFonts w:ascii="Avenir Next LT Pro" w:hAnsi="Avenir Next LT Pro" w:cstheme="minorHAnsi"/>
          <w:color w:val="000000"/>
          <w:sz w:val="21"/>
          <w:szCs w:val="21"/>
        </w:rPr>
        <w:t xml:space="preserve"> distancing, food should be served in shifts and the </w:t>
      </w:r>
      <w:r w:rsidR="00044ACD">
        <w:rPr>
          <w:rFonts w:ascii="Avenir Next LT Pro" w:hAnsi="Avenir Next LT Pro" w:cstheme="minorHAnsi"/>
          <w:color w:val="000000"/>
          <w:sz w:val="21"/>
          <w:szCs w:val="21"/>
        </w:rPr>
        <w:t xml:space="preserve">dining </w:t>
      </w:r>
      <w:r w:rsidR="00044ACD" w:rsidRPr="0087085D">
        <w:rPr>
          <w:rFonts w:ascii="Avenir Next LT Pro" w:hAnsi="Avenir Next LT Pro" w:cstheme="minorHAnsi"/>
          <w:color w:val="000000"/>
          <w:sz w:val="21"/>
          <w:szCs w:val="21"/>
        </w:rPr>
        <w:t xml:space="preserve">area (tables, chairs, etc.) should be disinfected between shifts. </w:t>
      </w:r>
      <w:r w:rsidR="00044ACD">
        <w:rPr>
          <w:rFonts w:ascii="Avenir Next LT Pro" w:hAnsi="Avenir Next LT Pro" w:cstheme="minorHAnsi"/>
          <w:sz w:val="21"/>
          <w:szCs w:val="21"/>
        </w:rPr>
        <w:t xml:space="preserve">Programs can consider servers </w:t>
      </w:r>
      <w:r w:rsidR="00044ACD" w:rsidRPr="0087085D">
        <w:rPr>
          <w:rFonts w:ascii="Avenir Next LT Pro" w:hAnsi="Avenir Next LT Pro" w:cstheme="minorHAnsi"/>
          <w:sz w:val="21"/>
          <w:szCs w:val="21"/>
        </w:rPr>
        <w:t xml:space="preserve">bringing meals to guests seated at their tables. </w:t>
      </w:r>
    </w:p>
    <w:p w14:paraId="57E6DFB8" w14:textId="77777777" w:rsidR="00044ACD" w:rsidRDefault="00044ACD" w:rsidP="00044ACD">
      <w:pPr>
        <w:spacing w:line="259" w:lineRule="auto"/>
        <w:rPr>
          <w:rFonts w:ascii="Avenir Next LT Pro" w:hAnsi="Avenir Next LT Pro" w:cstheme="minorHAnsi"/>
          <w:color w:val="000000"/>
          <w:sz w:val="21"/>
          <w:szCs w:val="21"/>
        </w:rPr>
      </w:pPr>
    </w:p>
    <w:p w14:paraId="71AEA5D7" w14:textId="052E5FB1" w:rsidR="00B24ACC" w:rsidRDefault="00B24ACC" w:rsidP="00044ACD">
      <w:pPr>
        <w:spacing w:line="259" w:lineRule="auto"/>
        <w:rPr>
          <w:rFonts w:ascii="Avenir Next LT Pro" w:hAnsi="Avenir Next LT Pro" w:cstheme="minorHAnsi"/>
          <w:color w:val="000000"/>
          <w:sz w:val="21"/>
          <w:szCs w:val="21"/>
        </w:rPr>
      </w:pPr>
      <w:r w:rsidRPr="0087085D">
        <w:rPr>
          <w:rFonts w:ascii="Avenir Next LT Pro" w:hAnsi="Avenir Next LT Pro" w:cstheme="minorHAnsi"/>
          <w:color w:val="000000"/>
          <w:sz w:val="21"/>
          <w:szCs w:val="21"/>
        </w:rPr>
        <w:t xml:space="preserve">If food is being prepared </w:t>
      </w:r>
      <w:r w:rsidR="00044ACD">
        <w:rPr>
          <w:rFonts w:ascii="Avenir Next LT Pro" w:hAnsi="Avenir Next LT Pro" w:cstheme="minorHAnsi"/>
          <w:color w:val="000000"/>
          <w:sz w:val="21"/>
          <w:szCs w:val="21"/>
        </w:rPr>
        <w:t xml:space="preserve">and/or served a la carte </w:t>
      </w:r>
      <w:r w:rsidRPr="0087085D">
        <w:rPr>
          <w:rFonts w:ascii="Avenir Next LT Pro" w:hAnsi="Avenir Next LT Pro" w:cstheme="minorHAnsi"/>
          <w:color w:val="000000"/>
          <w:sz w:val="21"/>
          <w:szCs w:val="21"/>
        </w:rPr>
        <w:t xml:space="preserve">in the shelter, </w:t>
      </w:r>
      <w:r w:rsidR="005E099E">
        <w:rPr>
          <w:rFonts w:ascii="Avenir Next LT Pro" w:hAnsi="Avenir Next LT Pro" w:cstheme="minorHAnsi"/>
          <w:color w:val="000000"/>
          <w:sz w:val="21"/>
          <w:szCs w:val="21"/>
        </w:rPr>
        <w:t xml:space="preserve">servers </w:t>
      </w:r>
      <w:r w:rsidRPr="0087085D">
        <w:rPr>
          <w:rFonts w:ascii="Avenir Next LT Pro" w:hAnsi="Avenir Next LT Pro" w:cstheme="minorHAnsi"/>
          <w:color w:val="000000"/>
          <w:sz w:val="21"/>
          <w:szCs w:val="21"/>
        </w:rPr>
        <w:t xml:space="preserve">should </w:t>
      </w:r>
      <w:r w:rsidR="005E099E">
        <w:rPr>
          <w:rFonts w:ascii="Avenir Next LT Pro" w:hAnsi="Avenir Next LT Pro" w:cstheme="minorHAnsi"/>
          <w:color w:val="000000"/>
          <w:sz w:val="21"/>
          <w:szCs w:val="21"/>
        </w:rPr>
        <w:t>prepare plates of food for</w:t>
      </w:r>
      <w:r w:rsidRPr="0087085D">
        <w:rPr>
          <w:rFonts w:ascii="Avenir Next LT Pro" w:hAnsi="Avenir Next LT Pro" w:cstheme="minorHAnsi"/>
          <w:color w:val="000000"/>
          <w:sz w:val="21"/>
          <w:szCs w:val="21"/>
        </w:rPr>
        <w:t xml:space="preserve"> guests </w:t>
      </w:r>
      <w:r w:rsidR="005E099E">
        <w:rPr>
          <w:rFonts w:ascii="Avenir Next LT Pro" w:hAnsi="Avenir Next LT Pro" w:cstheme="minorHAnsi"/>
          <w:color w:val="000000"/>
          <w:sz w:val="21"/>
          <w:szCs w:val="21"/>
        </w:rPr>
        <w:t xml:space="preserve">while wearing gloves and masks, and should </w:t>
      </w:r>
      <w:r w:rsidR="005E099E" w:rsidRPr="0087085D">
        <w:rPr>
          <w:rFonts w:ascii="Avenir Next LT Pro" w:hAnsi="Avenir Next LT Pro" w:cstheme="minorHAnsi"/>
          <w:sz w:val="21"/>
          <w:szCs w:val="21"/>
        </w:rPr>
        <w:t xml:space="preserve">follow public health / food </w:t>
      </w:r>
      <w:r w:rsidR="000A241B">
        <w:rPr>
          <w:rFonts w:ascii="Avenir Next LT Pro" w:hAnsi="Avenir Next LT Pro" w:cstheme="minorHAnsi"/>
          <w:sz w:val="21"/>
          <w:szCs w:val="21"/>
        </w:rPr>
        <w:t>handling</w:t>
      </w:r>
      <w:r w:rsidR="005E099E" w:rsidRPr="0087085D">
        <w:rPr>
          <w:rFonts w:ascii="Avenir Next LT Pro" w:hAnsi="Avenir Next LT Pro" w:cstheme="minorHAnsi"/>
          <w:sz w:val="21"/>
          <w:szCs w:val="21"/>
        </w:rPr>
        <w:t xml:space="preserve"> guidelines for replacing gloves (for examples, if a server touches their hair, face, another person, etc.).</w:t>
      </w:r>
      <w:r w:rsidR="00044ACD">
        <w:rPr>
          <w:rFonts w:ascii="Avenir Next LT Pro" w:hAnsi="Avenir Next LT Pro" w:cstheme="minorHAnsi"/>
          <w:sz w:val="21"/>
          <w:szCs w:val="21"/>
        </w:rPr>
        <w:t xml:space="preserve"> Plexiglass or other barriers around communal food trays and/or physical distancing between food trays and guests should be implemented. </w:t>
      </w:r>
      <w:r w:rsidR="00044ACD">
        <w:rPr>
          <w:rFonts w:ascii="Avenir Next LT Pro" w:hAnsi="Avenir Next LT Pro" w:cstheme="minorHAnsi"/>
          <w:color w:val="000000"/>
          <w:sz w:val="21"/>
          <w:szCs w:val="21"/>
        </w:rPr>
        <w:t>If second servings are requested, new plates and/or trays should be utilized</w:t>
      </w:r>
      <w:proofErr w:type="gramStart"/>
      <w:r w:rsidR="00044ACD">
        <w:rPr>
          <w:rFonts w:ascii="Avenir Next LT Pro" w:hAnsi="Avenir Next LT Pro" w:cstheme="minorHAnsi"/>
          <w:color w:val="000000"/>
          <w:sz w:val="21"/>
          <w:szCs w:val="21"/>
        </w:rPr>
        <w:t>.</w:t>
      </w:r>
      <w:r w:rsidR="005E099E" w:rsidRPr="0087085D">
        <w:rPr>
          <w:rFonts w:ascii="Avenir Next LT Pro" w:hAnsi="Avenir Next LT Pro" w:cstheme="minorHAnsi"/>
          <w:sz w:val="21"/>
          <w:szCs w:val="21"/>
        </w:rPr>
        <w:t xml:space="preserve"> </w:t>
      </w:r>
      <w:r w:rsidR="005E099E">
        <w:rPr>
          <w:rFonts w:ascii="Avenir Next LT Pro" w:hAnsi="Avenir Next LT Pro" w:cstheme="minorHAnsi"/>
          <w:color w:val="000000"/>
          <w:sz w:val="21"/>
          <w:szCs w:val="21"/>
        </w:rPr>
        <w:t xml:space="preserve"> </w:t>
      </w:r>
      <w:proofErr w:type="gramEnd"/>
      <w:r w:rsidR="00044ACD">
        <w:rPr>
          <w:rFonts w:ascii="Avenir Next LT Pro" w:hAnsi="Avenir Next LT Pro" w:cstheme="minorHAnsi"/>
          <w:color w:val="000000"/>
          <w:sz w:val="21"/>
          <w:szCs w:val="21"/>
        </w:rPr>
        <w:t>If</w:t>
      </w:r>
      <w:r w:rsidR="00044ACD" w:rsidRPr="0087085D">
        <w:rPr>
          <w:rFonts w:ascii="Avenir Next LT Pro" w:hAnsi="Avenir Next LT Pro" w:cstheme="minorHAnsi"/>
          <w:sz w:val="21"/>
          <w:szCs w:val="21"/>
        </w:rPr>
        <w:t xml:space="preserve"> individual</w:t>
      </w:r>
      <w:r w:rsidR="00044ACD">
        <w:rPr>
          <w:rFonts w:ascii="Avenir Next LT Pro" w:hAnsi="Avenir Next LT Pro" w:cstheme="minorHAnsi"/>
          <w:sz w:val="21"/>
          <w:szCs w:val="21"/>
        </w:rPr>
        <w:t>ly prepared/</w:t>
      </w:r>
      <w:r w:rsidR="00044ACD" w:rsidRPr="0087085D">
        <w:rPr>
          <w:rFonts w:ascii="Avenir Next LT Pro" w:hAnsi="Avenir Next LT Pro" w:cstheme="minorHAnsi"/>
          <w:sz w:val="21"/>
          <w:szCs w:val="21"/>
        </w:rPr>
        <w:t>delivered meals</w:t>
      </w:r>
      <w:r w:rsidR="00044ACD">
        <w:rPr>
          <w:rFonts w:ascii="Avenir Next LT Pro" w:hAnsi="Avenir Next LT Pro" w:cstheme="minorHAnsi"/>
          <w:sz w:val="21"/>
          <w:szCs w:val="21"/>
        </w:rPr>
        <w:t xml:space="preserve"> are being provided</w:t>
      </w:r>
      <w:r w:rsidR="00044ACD" w:rsidRPr="0087085D">
        <w:rPr>
          <w:rFonts w:ascii="Avenir Next LT Pro" w:hAnsi="Avenir Next LT Pro" w:cstheme="minorHAnsi"/>
          <w:sz w:val="21"/>
          <w:szCs w:val="21"/>
        </w:rPr>
        <w:t xml:space="preserve">, </w:t>
      </w:r>
      <w:r w:rsidR="00044ACD">
        <w:rPr>
          <w:rFonts w:ascii="Avenir Next LT Pro" w:hAnsi="Avenir Next LT Pro" w:cstheme="minorHAnsi"/>
          <w:sz w:val="21"/>
          <w:szCs w:val="21"/>
        </w:rPr>
        <w:t xml:space="preserve">servers </w:t>
      </w:r>
      <w:r w:rsidR="00044ACD" w:rsidRPr="0087085D">
        <w:rPr>
          <w:rFonts w:ascii="Avenir Next LT Pro" w:hAnsi="Avenir Next LT Pro" w:cstheme="minorHAnsi"/>
          <w:sz w:val="21"/>
          <w:szCs w:val="21"/>
        </w:rPr>
        <w:t>should</w:t>
      </w:r>
      <w:r w:rsidR="00044ACD">
        <w:rPr>
          <w:rFonts w:ascii="Avenir Next LT Pro" w:hAnsi="Avenir Next LT Pro" w:cstheme="minorHAnsi"/>
          <w:sz w:val="21"/>
          <w:szCs w:val="21"/>
        </w:rPr>
        <w:t xml:space="preserve"> continue to wear gloves and masks, and should</w:t>
      </w:r>
      <w:r w:rsidR="00044ACD" w:rsidRPr="0087085D">
        <w:rPr>
          <w:rFonts w:ascii="Avenir Next LT Pro" w:hAnsi="Avenir Next LT Pro" w:cstheme="minorHAnsi"/>
          <w:sz w:val="21"/>
          <w:szCs w:val="21"/>
        </w:rPr>
        <w:t xml:space="preserve"> hand these out in ways that comply with physical distancing and minimize handling. </w:t>
      </w:r>
    </w:p>
    <w:p w14:paraId="7FCDB4A1" w14:textId="77777777" w:rsidR="00B24ACC" w:rsidRPr="0087085D" w:rsidRDefault="00B24ACC" w:rsidP="00B71145">
      <w:pPr>
        <w:spacing w:line="259" w:lineRule="auto"/>
        <w:rPr>
          <w:rFonts w:ascii="Avenir Next LT Pro" w:hAnsi="Avenir Next LT Pro" w:cstheme="minorHAnsi"/>
          <w:color w:val="000000"/>
          <w:sz w:val="21"/>
          <w:szCs w:val="21"/>
        </w:rPr>
      </w:pPr>
    </w:p>
    <w:p w14:paraId="688F8854" w14:textId="784E498A" w:rsidR="00A51DEB" w:rsidRDefault="00B71145" w:rsidP="00A266E9">
      <w:pPr>
        <w:pStyle w:val="Heading2"/>
      </w:pPr>
      <w:bookmarkStart w:id="6" w:name="_Toc38373311"/>
      <w:r w:rsidRPr="0087085D">
        <w:lastRenderedPageBreak/>
        <w:t>S</w:t>
      </w:r>
      <w:r w:rsidR="00A266E9">
        <w:t>upport S</w:t>
      </w:r>
      <w:r w:rsidRPr="0087085D">
        <w:t>ervice</w:t>
      </w:r>
      <w:r w:rsidR="00A266E9">
        <w:t xml:space="preserve"> and Socialization</w:t>
      </w:r>
      <w:r w:rsidRPr="0087085D">
        <w:t xml:space="preserve"> </w:t>
      </w:r>
      <w:r w:rsidR="00A266E9">
        <w:t>S</w:t>
      </w:r>
      <w:r w:rsidRPr="0087085D">
        <w:t>paces</w:t>
      </w:r>
      <w:bookmarkEnd w:id="6"/>
    </w:p>
    <w:p w14:paraId="520A0C8E" w14:textId="46EB2F0C" w:rsidR="00B71145" w:rsidRPr="00044ACD" w:rsidRDefault="00B71145" w:rsidP="00B71145">
      <w:pPr>
        <w:spacing w:line="259" w:lineRule="auto"/>
        <w:rPr>
          <w:rFonts w:ascii="Avenir Next LT Pro" w:hAnsi="Avenir Next LT Pro" w:cstheme="minorHAnsi"/>
          <w:sz w:val="21"/>
          <w:szCs w:val="21"/>
        </w:rPr>
      </w:pPr>
      <w:r w:rsidRPr="0087085D">
        <w:rPr>
          <w:rFonts w:ascii="Avenir Next LT Pro" w:hAnsi="Avenir Next LT Pro" w:cstheme="minorHAnsi"/>
          <w:color w:val="000000"/>
          <w:sz w:val="21"/>
          <w:szCs w:val="21"/>
        </w:rPr>
        <w:t xml:space="preserve">Spaces used </w:t>
      </w:r>
      <w:r w:rsidR="00A51DEB">
        <w:rPr>
          <w:rFonts w:ascii="Avenir Next LT Pro" w:hAnsi="Avenir Next LT Pro" w:cstheme="minorHAnsi"/>
          <w:color w:val="000000"/>
          <w:sz w:val="21"/>
          <w:szCs w:val="21"/>
        </w:rPr>
        <w:t>to deliver supportive services (e.g., case management, housing navigation)</w:t>
      </w:r>
      <w:r w:rsidRPr="0087085D">
        <w:rPr>
          <w:rFonts w:ascii="Avenir Next LT Pro" w:hAnsi="Avenir Next LT Pro" w:cstheme="minorHAnsi"/>
          <w:color w:val="000000"/>
          <w:sz w:val="21"/>
          <w:szCs w:val="21"/>
        </w:rPr>
        <w:t xml:space="preserve"> should be set up to allow </w:t>
      </w:r>
      <w:r w:rsidR="00A51DEB">
        <w:rPr>
          <w:rFonts w:ascii="Avenir Next LT Pro" w:hAnsi="Avenir Next LT Pro" w:cstheme="minorHAnsi"/>
          <w:color w:val="000000"/>
          <w:sz w:val="21"/>
          <w:szCs w:val="21"/>
        </w:rPr>
        <w:t>guests and staff members</w:t>
      </w:r>
      <w:r w:rsidR="00044ACD">
        <w:rPr>
          <w:rFonts w:ascii="Avenir Next LT Pro" w:hAnsi="Avenir Next LT Pro" w:cstheme="minorHAnsi"/>
          <w:color w:val="000000"/>
          <w:sz w:val="21"/>
          <w:szCs w:val="21"/>
        </w:rPr>
        <w:t>/volunteers</w:t>
      </w:r>
      <w:r w:rsidRPr="0087085D">
        <w:rPr>
          <w:rFonts w:ascii="Avenir Next LT Pro" w:hAnsi="Avenir Next LT Pro" w:cstheme="minorHAnsi"/>
          <w:color w:val="000000"/>
          <w:sz w:val="21"/>
          <w:szCs w:val="21"/>
        </w:rPr>
        <w:t xml:space="preserve"> to sit at least </w:t>
      </w:r>
      <w:r w:rsidR="00B24ACC">
        <w:rPr>
          <w:rStyle w:val="Strong"/>
          <w:rFonts w:ascii="Avenir Next LT Pro" w:eastAsiaTheme="majorEastAsia" w:hAnsi="Avenir Next LT Pro" w:cstheme="minorHAnsi"/>
          <w:b w:val="0"/>
          <w:color w:val="000000"/>
          <w:sz w:val="21"/>
          <w:szCs w:val="21"/>
        </w:rPr>
        <w:t xml:space="preserve">six </w:t>
      </w:r>
      <w:r w:rsidRPr="0087085D">
        <w:rPr>
          <w:rFonts w:ascii="Avenir Next LT Pro" w:hAnsi="Avenir Next LT Pro" w:cstheme="minorHAnsi"/>
          <w:color w:val="000000"/>
          <w:sz w:val="21"/>
          <w:szCs w:val="21"/>
        </w:rPr>
        <w:t>feet apart.</w:t>
      </w:r>
      <w:r w:rsidR="00A51DEB">
        <w:rPr>
          <w:rFonts w:ascii="Avenir Next LT Pro" w:hAnsi="Avenir Next LT Pro" w:cstheme="minorHAnsi"/>
          <w:color w:val="000000"/>
          <w:sz w:val="21"/>
          <w:szCs w:val="21"/>
        </w:rPr>
        <w:t xml:space="preserve"> This also applies to areas that are set up for socializing or congregate seating, such as lounge</w:t>
      </w:r>
      <w:r w:rsidR="00044ACD">
        <w:rPr>
          <w:rFonts w:ascii="Avenir Next LT Pro" w:hAnsi="Avenir Next LT Pro" w:cstheme="minorHAnsi"/>
          <w:color w:val="000000"/>
          <w:sz w:val="21"/>
          <w:szCs w:val="21"/>
        </w:rPr>
        <w:t xml:space="preserve"> </w:t>
      </w:r>
      <w:r w:rsidR="00A51DEB">
        <w:rPr>
          <w:rFonts w:ascii="Avenir Next LT Pro" w:hAnsi="Avenir Next LT Pro" w:cstheme="minorHAnsi"/>
          <w:color w:val="000000"/>
          <w:sz w:val="21"/>
          <w:szCs w:val="21"/>
        </w:rPr>
        <w:t>s</w:t>
      </w:r>
      <w:r w:rsidR="00044ACD">
        <w:rPr>
          <w:rFonts w:ascii="Avenir Next LT Pro" w:hAnsi="Avenir Next LT Pro" w:cstheme="minorHAnsi"/>
          <w:color w:val="000000"/>
          <w:sz w:val="21"/>
          <w:szCs w:val="21"/>
        </w:rPr>
        <w:t>paces</w:t>
      </w:r>
      <w:r w:rsidR="00A51DEB">
        <w:rPr>
          <w:rFonts w:ascii="Avenir Next LT Pro" w:hAnsi="Avenir Next LT Pro" w:cstheme="minorHAnsi"/>
          <w:color w:val="000000"/>
          <w:sz w:val="21"/>
          <w:szCs w:val="21"/>
        </w:rPr>
        <w:t xml:space="preserve"> where a TV or tables for sitting are set up.</w:t>
      </w:r>
      <w:r w:rsidRPr="0087085D">
        <w:rPr>
          <w:rFonts w:ascii="Avenir Next LT Pro" w:hAnsi="Avenir Next LT Pro" w:cstheme="minorHAnsi"/>
          <w:color w:val="000000"/>
          <w:sz w:val="21"/>
          <w:szCs w:val="21"/>
        </w:rPr>
        <w:t xml:space="preserve"> If a shelter has a seating or TV area, move chairs apart </w:t>
      </w:r>
      <w:r w:rsidR="00A51DEB">
        <w:rPr>
          <w:rFonts w:ascii="Avenir Next LT Pro" w:hAnsi="Avenir Next LT Pro" w:cstheme="minorHAnsi"/>
          <w:color w:val="000000"/>
          <w:sz w:val="21"/>
          <w:szCs w:val="21"/>
        </w:rPr>
        <w:t xml:space="preserve">to allow for six or more feet of distance between people. It is important to disinfect tables, chairs, remotes, and other touched items frequently. </w:t>
      </w:r>
      <w:r w:rsidRPr="0087085D">
        <w:rPr>
          <w:rFonts w:ascii="Avenir Next LT Pro" w:hAnsi="Avenir Next LT Pro" w:cstheme="minorHAnsi"/>
          <w:sz w:val="21"/>
          <w:szCs w:val="21"/>
        </w:rPr>
        <w:t xml:space="preserve">When </w:t>
      </w:r>
      <w:r w:rsidR="00044ACD">
        <w:rPr>
          <w:rFonts w:ascii="Avenir Next LT Pro" w:hAnsi="Avenir Next LT Pro" w:cstheme="minorHAnsi"/>
          <w:sz w:val="21"/>
          <w:szCs w:val="21"/>
        </w:rPr>
        <w:t>feasible</w:t>
      </w:r>
      <w:r w:rsidRPr="0087085D">
        <w:rPr>
          <w:rFonts w:ascii="Avenir Next LT Pro" w:hAnsi="Avenir Next LT Pro" w:cstheme="minorHAnsi"/>
          <w:sz w:val="21"/>
          <w:szCs w:val="21"/>
        </w:rPr>
        <w:t xml:space="preserve">, expand use of outdoor spaces for socializing and eating to help meet physical distancing requirements. </w:t>
      </w:r>
    </w:p>
    <w:p w14:paraId="66909793" w14:textId="7D9C48BD" w:rsidR="00B71145" w:rsidRDefault="00B71145" w:rsidP="00B71145">
      <w:pPr>
        <w:pStyle w:val="Default"/>
        <w:spacing w:line="259" w:lineRule="auto"/>
        <w:rPr>
          <w:rFonts w:ascii="Avenir Next LT Pro" w:hAnsi="Avenir Next LT Pro" w:cstheme="minorHAnsi"/>
          <w:sz w:val="21"/>
          <w:szCs w:val="21"/>
        </w:rPr>
      </w:pPr>
    </w:p>
    <w:p w14:paraId="6F9F78D6" w14:textId="387A6A74" w:rsidR="00044ACD" w:rsidRDefault="00044ACD" w:rsidP="00044ACD">
      <w:pPr>
        <w:pStyle w:val="Heading2"/>
      </w:pPr>
      <w:bookmarkStart w:id="7" w:name="_Toc38373312"/>
      <w:r>
        <w:t>Facility Requests</w:t>
      </w:r>
      <w:bookmarkEnd w:id="7"/>
    </w:p>
    <w:p w14:paraId="4B52BC8E" w14:textId="43C00955" w:rsidR="00044ACD" w:rsidRPr="00044ACD" w:rsidRDefault="00044ACD" w:rsidP="00B71145">
      <w:pPr>
        <w:pStyle w:val="Default"/>
        <w:spacing w:line="259" w:lineRule="auto"/>
        <w:rPr>
          <w:rFonts w:ascii="Avenir Next LT Pro" w:hAnsi="Avenir Next LT Pro" w:cstheme="minorHAnsi"/>
          <w:color w:val="BA122B"/>
          <w:sz w:val="21"/>
          <w:szCs w:val="21"/>
        </w:rPr>
      </w:pPr>
      <w:r w:rsidRPr="00044ACD">
        <w:rPr>
          <w:rFonts w:ascii="Avenir Next LT Pro" w:hAnsi="Avenir Next LT Pro" w:cstheme="minorHAnsi"/>
          <w:color w:val="BA122B"/>
          <w:sz w:val="21"/>
          <w:szCs w:val="21"/>
        </w:rPr>
        <w:t>[If County/City</w:t>
      </w:r>
      <w:r w:rsidR="00C84566">
        <w:rPr>
          <w:rFonts w:ascii="Avenir Next LT Pro" w:hAnsi="Avenir Next LT Pro" w:cstheme="minorHAnsi"/>
          <w:color w:val="BA122B"/>
          <w:sz w:val="21"/>
          <w:szCs w:val="21"/>
        </w:rPr>
        <w:t>/EOC</w:t>
      </w:r>
      <w:r w:rsidRPr="00044ACD">
        <w:rPr>
          <w:rFonts w:ascii="Avenir Next LT Pro" w:hAnsi="Avenir Next LT Pro" w:cstheme="minorHAnsi"/>
          <w:color w:val="BA122B"/>
          <w:sz w:val="21"/>
          <w:szCs w:val="21"/>
        </w:rPr>
        <w:t xml:space="preserve"> has a process in place for programs to request additional or different furnishings and supplies to support physical distancing, such as folding chairs, plexiglass, and/or </w:t>
      </w:r>
      <w:proofErr w:type="gramStart"/>
      <w:r w:rsidRPr="00044ACD">
        <w:rPr>
          <w:rFonts w:ascii="Avenir Next LT Pro" w:hAnsi="Avenir Next LT Pro" w:cstheme="minorHAnsi"/>
          <w:color w:val="BA122B"/>
          <w:sz w:val="21"/>
          <w:szCs w:val="21"/>
        </w:rPr>
        <w:t>masks</w:t>
      </w:r>
      <w:proofErr w:type="gramEnd"/>
      <w:r w:rsidRPr="00044ACD">
        <w:rPr>
          <w:rFonts w:ascii="Avenir Next LT Pro" w:hAnsi="Avenir Next LT Pro" w:cstheme="minorHAnsi"/>
          <w:color w:val="BA122B"/>
          <w:sz w:val="21"/>
          <w:szCs w:val="21"/>
        </w:rPr>
        <w:t xml:space="preserve"> and gloves, include information on the request process here.]</w:t>
      </w:r>
    </w:p>
    <w:p w14:paraId="1531DC4D" w14:textId="77777777" w:rsidR="00B71145" w:rsidRPr="0087085D" w:rsidRDefault="00B71145" w:rsidP="00B71145">
      <w:pPr>
        <w:spacing w:line="259" w:lineRule="auto"/>
        <w:rPr>
          <w:rFonts w:ascii="Avenir Next LT Pro" w:hAnsi="Avenir Next LT Pro" w:cstheme="minorHAnsi"/>
          <w:b/>
          <w:bCs/>
          <w:sz w:val="21"/>
          <w:szCs w:val="21"/>
        </w:rPr>
      </w:pPr>
    </w:p>
    <w:p w14:paraId="34DD2D7F" w14:textId="248921F7" w:rsidR="00B71145" w:rsidRPr="0087085D" w:rsidRDefault="00B71145" w:rsidP="00B71145">
      <w:pPr>
        <w:pStyle w:val="Heading2"/>
        <w:spacing w:after="0"/>
        <w:rPr>
          <w:rFonts w:eastAsia="Times New Roman"/>
        </w:rPr>
      </w:pPr>
      <w:bookmarkStart w:id="8" w:name="_Toc38373313"/>
      <w:r w:rsidRPr="0087085D">
        <w:rPr>
          <w:rFonts w:eastAsia="Times New Roman"/>
        </w:rPr>
        <w:t>Posted Signs</w:t>
      </w:r>
      <w:bookmarkEnd w:id="8"/>
    </w:p>
    <w:p w14:paraId="24272B78" w14:textId="04E9A835" w:rsidR="00B71145" w:rsidRPr="0087085D" w:rsidRDefault="00B71145" w:rsidP="00B71145">
      <w:pPr>
        <w:spacing w:line="259" w:lineRule="auto"/>
        <w:rPr>
          <w:rFonts w:ascii="Avenir Next LT Pro" w:hAnsi="Avenir Next LT Pro" w:cstheme="minorHAnsi"/>
          <w:sz w:val="21"/>
          <w:szCs w:val="21"/>
        </w:rPr>
      </w:pPr>
      <w:r w:rsidRPr="0087085D">
        <w:rPr>
          <w:rFonts w:ascii="Avenir Next LT Pro" w:hAnsi="Avenir Next LT Pro" w:cstheme="minorHAnsi"/>
          <w:sz w:val="21"/>
          <w:szCs w:val="21"/>
        </w:rPr>
        <w:t xml:space="preserve">Shelters should post signs regarding appropriate practices for physical distancing in places where staff and guests frequent, including sleeping and day use areas, dining areas and bathrooms. </w:t>
      </w:r>
      <w:r w:rsidR="00A23498">
        <w:rPr>
          <w:rFonts w:ascii="Avenir Next LT Pro" w:hAnsi="Avenir Next LT Pro" w:cstheme="minorHAnsi"/>
          <w:sz w:val="21"/>
          <w:szCs w:val="21"/>
        </w:rPr>
        <w:t>Signs should be posted in primary languages spoken by shelter guests, be clear and concise, and include visuals where possible.</w:t>
      </w:r>
      <w:r w:rsidR="00A23498" w:rsidRPr="00A23498">
        <w:rPr>
          <w:rFonts w:ascii="Avenir Next LT Pro" w:hAnsi="Avenir Next LT Pro" w:cstheme="minorHAnsi"/>
          <w:color w:val="BA122B"/>
          <w:sz w:val="21"/>
          <w:szCs w:val="21"/>
        </w:rPr>
        <w:t xml:space="preserve"> [If County/City</w:t>
      </w:r>
      <w:r w:rsidR="00C84566">
        <w:rPr>
          <w:rFonts w:ascii="Avenir Next LT Pro" w:hAnsi="Avenir Next LT Pro" w:cstheme="minorHAnsi"/>
          <w:color w:val="BA122B"/>
          <w:sz w:val="21"/>
          <w:szCs w:val="21"/>
        </w:rPr>
        <w:t>/EOC</w:t>
      </w:r>
      <w:r w:rsidR="00A23498" w:rsidRPr="00A23498">
        <w:rPr>
          <w:rFonts w:ascii="Avenir Next LT Pro" w:hAnsi="Avenir Next LT Pro" w:cstheme="minorHAnsi"/>
          <w:color w:val="BA122B"/>
          <w:sz w:val="21"/>
          <w:szCs w:val="21"/>
        </w:rPr>
        <w:t xml:space="preserve"> has a local and/or preferred template for physical distancing signs, a link can be included here.]</w:t>
      </w:r>
    </w:p>
    <w:p w14:paraId="5225056A" w14:textId="77777777" w:rsidR="00B71145" w:rsidRDefault="00B71145" w:rsidP="00B71145">
      <w:pPr>
        <w:spacing w:line="259" w:lineRule="auto"/>
        <w:rPr>
          <w:rFonts w:ascii="Avenir Next LT Pro" w:hAnsi="Avenir Next LT Pro" w:cstheme="minorHAnsi"/>
          <w:sz w:val="21"/>
          <w:szCs w:val="21"/>
        </w:rPr>
      </w:pPr>
    </w:p>
    <w:p w14:paraId="0C6A3252" w14:textId="42A2D818" w:rsidR="000B1BDD" w:rsidRPr="0087085D" w:rsidRDefault="000A241B" w:rsidP="001C1A26">
      <w:pPr>
        <w:pStyle w:val="Heading1"/>
      </w:pPr>
      <w:bookmarkStart w:id="9" w:name="_Toc38373314"/>
      <w:r>
        <w:t xml:space="preserve">3.   </w:t>
      </w:r>
      <w:r w:rsidR="000B1BDD">
        <w:t>New Intakes</w:t>
      </w:r>
      <w:bookmarkEnd w:id="9"/>
    </w:p>
    <w:p w14:paraId="1AA15A86" w14:textId="55B05FCE" w:rsidR="001C1A26" w:rsidRPr="00301AAF" w:rsidRDefault="001C1A26" w:rsidP="00B71145">
      <w:pPr>
        <w:spacing w:line="259" w:lineRule="auto"/>
        <w:rPr>
          <w:rFonts w:ascii="Avenir Next LT Pro" w:hAnsi="Avenir Next LT Pro" w:cstheme="minorHAnsi"/>
          <w:color w:val="BA122B"/>
          <w:sz w:val="21"/>
          <w:szCs w:val="21"/>
        </w:rPr>
      </w:pPr>
      <w:bookmarkStart w:id="10" w:name="_A._New_Intakes"/>
      <w:bookmarkEnd w:id="10"/>
      <w:r w:rsidRPr="00301AAF">
        <w:rPr>
          <w:rFonts w:ascii="Avenir Next LT Pro" w:hAnsi="Avenir Next LT Pro" w:cstheme="minorHAnsi"/>
          <w:color w:val="BA122B"/>
          <w:sz w:val="21"/>
          <w:szCs w:val="21"/>
        </w:rPr>
        <w:t>[Include information regarding any County/City</w:t>
      </w:r>
      <w:r w:rsidR="00C84566">
        <w:rPr>
          <w:rFonts w:ascii="Avenir Next LT Pro" w:hAnsi="Avenir Next LT Pro" w:cstheme="minorHAnsi"/>
          <w:color w:val="BA122B"/>
          <w:sz w:val="21"/>
          <w:szCs w:val="21"/>
        </w:rPr>
        <w:t>/EOC</w:t>
      </w:r>
      <w:r w:rsidRPr="00301AAF">
        <w:rPr>
          <w:rFonts w:ascii="Avenir Next LT Pro" w:hAnsi="Avenir Next LT Pro" w:cstheme="minorHAnsi"/>
          <w:color w:val="BA122B"/>
          <w:sz w:val="21"/>
          <w:szCs w:val="21"/>
        </w:rPr>
        <w:t xml:space="preserve"> policies or procedures that have been determined for </w:t>
      </w:r>
      <w:r w:rsidR="002B13C5" w:rsidRPr="00301AAF">
        <w:rPr>
          <w:rFonts w:ascii="Avenir Next LT Pro" w:hAnsi="Avenir Next LT Pro" w:cstheme="minorHAnsi"/>
          <w:color w:val="BA122B"/>
          <w:sz w:val="21"/>
          <w:szCs w:val="21"/>
        </w:rPr>
        <w:t>accepting new intakes into shelter</w:t>
      </w:r>
      <w:r w:rsidR="00301AAF">
        <w:rPr>
          <w:rFonts w:ascii="Avenir Next LT Pro" w:hAnsi="Avenir Next LT Pro" w:cstheme="minorHAnsi"/>
          <w:color w:val="BA122B"/>
          <w:sz w:val="21"/>
          <w:szCs w:val="21"/>
        </w:rPr>
        <w:t xml:space="preserve"> once physical distancing has been achieved</w:t>
      </w:r>
      <w:r w:rsidR="002B13C5" w:rsidRPr="00301AAF">
        <w:rPr>
          <w:rFonts w:ascii="Avenir Next LT Pro" w:hAnsi="Avenir Next LT Pro" w:cstheme="minorHAnsi"/>
          <w:color w:val="BA122B"/>
          <w:sz w:val="21"/>
          <w:szCs w:val="21"/>
        </w:rPr>
        <w:t xml:space="preserve">. For example, if after physical distancing is achieved there is additional capacity within </w:t>
      </w:r>
      <w:r w:rsidR="00301AAF">
        <w:rPr>
          <w:rFonts w:ascii="Avenir Next LT Pro" w:hAnsi="Avenir Next LT Pro" w:cstheme="minorHAnsi"/>
          <w:color w:val="BA122B"/>
          <w:sz w:val="21"/>
          <w:szCs w:val="21"/>
        </w:rPr>
        <w:t>the shelter or if there are exits from the program</w:t>
      </w:r>
      <w:r w:rsidR="002B13C5" w:rsidRPr="00301AAF">
        <w:rPr>
          <w:rFonts w:ascii="Avenir Next LT Pro" w:hAnsi="Avenir Next LT Pro" w:cstheme="minorHAnsi"/>
          <w:color w:val="BA122B"/>
          <w:sz w:val="21"/>
          <w:szCs w:val="21"/>
        </w:rPr>
        <w:t>, options may include partnering with health systems to accept intakes of people who have tested negative for COVID-19, utilizing symptom screening to identify if congregate shelter is appropriate, and/or utilizing private/more isolated rooms or spaces for new guests for initial days of entry. These decisions are typically influenced by the other resources available within the homelessness response system, such as motel voucher programs and/or trailers for self-quarantine, and linkages between the homelessness system and health care system.]</w:t>
      </w:r>
    </w:p>
    <w:p w14:paraId="52D685D8" w14:textId="6C336F34" w:rsidR="002B13C5" w:rsidRDefault="002B13C5" w:rsidP="00B71145">
      <w:pPr>
        <w:spacing w:line="259" w:lineRule="auto"/>
        <w:rPr>
          <w:rFonts w:ascii="Avenir Next LT Pro" w:hAnsi="Avenir Next LT Pro" w:cstheme="minorHAnsi"/>
          <w:sz w:val="21"/>
          <w:szCs w:val="21"/>
        </w:rPr>
      </w:pPr>
    </w:p>
    <w:p w14:paraId="05E482C4" w14:textId="0D26C145" w:rsidR="00301AAF" w:rsidRDefault="00301AAF" w:rsidP="00301AAF">
      <w:pPr>
        <w:spacing w:line="259" w:lineRule="auto"/>
        <w:rPr>
          <w:rFonts w:ascii="Avenir Next LT Pro" w:hAnsi="Avenir Next LT Pro" w:cstheme="minorHAnsi"/>
          <w:sz w:val="21"/>
          <w:szCs w:val="21"/>
        </w:rPr>
      </w:pPr>
      <w:r w:rsidRPr="0087085D">
        <w:rPr>
          <w:rFonts w:ascii="Avenir Next LT Pro" w:hAnsi="Avenir Next LT Pro" w:cstheme="minorHAnsi"/>
          <w:sz w:val="21"/>
          <w:szCs w:val="21"/>
        </w:rPr>
        <w:t>During intake, all staff</w:t>
      </w:r>
      <w:r>
        <w:rPr>
          <w:rFonts w:ascii="Avenir Next LT Pro" w:hAnsi="Avenir Next LT Pro" w:cstheme="minorHAnsi"/>
          <w:sz w:val="21"/>
          <w:szCs w:val="21"/>
        </w:rPr>
        <w:t>/volunteers</w:t>
      </w:r>
      <w:r w:rsidRPr="0087085D">
        <w:rPr>
          <w:rFonts w:ascii="Avenir Next LT Pro" w:hAnsi="Avenir Next LT Pro" w:cstheme="minorHAnsi"/>
          <w:sz w:val="21"/>
          <w:szCs w:val="21"/>
        </w:rPr>
        <w:t xml:space="preserve"> and potential guests </w:t>
      </w:r>
      <w:r>
        <w:rPr>
          <w:rFonts w:ascii="Avenir Next LT Pro" w:hAnsi="Avenir Next LT Pro" w:cstheme="minorHAnsi"/>
          <w:sz w:val="21"/>
          <w:szCs w:val="21"/>
        </w:rPr>
        <w:t xml:space="preserve">should </w:t>
      </w:r>
      <w:r w:rsidRPr="0087085D">
        <w:rPr>
          <w:rFonts w:ascii="Avenir Next LT Pro" w:hAnsi="Avenir Next LT Pro" w:cstheme="minorHAnsi"/>
          <w:sz w:val="21"/>
          <w:szCs w:val="21"/>
        </w:rPr>
        <w:t>wear</w:t>
      </w:r>
      <w:r w:rsidR="000F2134">
        <w:rPr>
          <w:rFonts w:ascii="Avenir Next LT Pro" w:hAnsi="Avenir Next LT Pro" w:cstheme="minorHAnsi"/>
          <w:sz w:val="21"/>
          <w:szCs w:val="21"/>
        </w:rPr>
        <w:t xml:space="preserve"> face coverings</w:t>
      </w:r>
      <w:r w:rsidRPr="0087085D">
        <w:rPr>
          <w:rFonts w:ascii="Avenir Next LT Pro" w:hAnsi="Avenir Next LT Pro" w:cstheme="minorHAnsi"/>
          <w:sz w:val="21"/>
          <w:szCs w:val="21"/>
        </w:rPr>
        <w:t xml:space="preserve"> </w:t>
      </w:r>
      <w:r w:rsidR="00DB2EE9" w:rsidRPr="00DB2EE9">
        <w:rPr>
          <w:rFonts w:ascii="Avenir Next LT Pro" w:hAnsi="Avenir Next LT Pro" w:cstheme="minorHAnsi"/>
          <w:color w:val="BA122B"/>
          <w:sz w:val="21"/>
          <w:szCs w:val="21"/>
        </w:rPr>
        <w:t>[</w:t>
      </w:r>
      <w:r w:rsidR="000F2134">
        <w:rPr>
          <w:rFonts w:ascii="Avenir Next LT Pro" w:hAnsi="Avenir Next LT Pro" w:cstheme="minorHAnsi"/>
          <w:color w:val="BA122B"/>
          <w:sz w:val="21"/>
          <w:szCs w:val="21"/>
        </w:rPr>
        <w:t xml:space="preserve">and </w:t>
      </w:r>
      <w:r w:rsidR="00DB2EE9" w:rsidRPr="00DB2EE9">
        <w:rPr>
          <w:rFonts w:ascii="Avenir Next LT Pro" w:hAnsi="Avenir Next LT Pro" w:cstheme="minorHAnsi"/>
          <w:color w:val="BA122B"/>
          <w:sz w:val="21"/>
          <w:szCs w:val="21"/>
        </w:rPr>
        <w:t>gloves</w:t>
      </w:r>
      <w:r w:rsidR="000F2134">
        <w:rPr>
          <w:rFonts w:ascii="Avenir Next LT Pro" w:hAnsi="Avenir Next LT Pro" w:cstheme="minorHAnsi"/>
          <w:color w:val="BA122B"/>
          <w:sz w:val="21"/>
          <w:szCs w:val="21"/>
        </w:rPr>
        <w:t>, if advised</w:t>
      </w:r>
      <w:r w:rsidR="00DB2EE9" w:rsidRPr="00DB2EE9">
        <w:rPr>
          <w:rFonts w:ascii="Avenir Next LT Pro" w:hAnsi="Avenir Next LT Pro" w:cstheme="minorHAnsi"/>
          <w:color w:val="BA122B"/>
          <w:sz w:val="21"/>
          <w:szCs w:val="21"/>
        </w:rPr>
        <w:t>]</w:t>
      </w:r>
      <w:r w:rsidRPr="00DB2EE9">
        <w:rPr>
          <w:rFonts w:ascii="Avenir Next LT Pro" w:hAnsi="Avenir Next LT Pro" w:cstheme="minorHAnsi"/>
          <w:color w:val="BA122B"/>
          <w:sz w:val="21"/>
          <w:szCs w:val="21"/>
        </w:rPr>
        <w:t xml:space="preserve"> </w:t>
      </w:r>
      <w:r w:rsidRPr="0087085D">
        <w:rPr>
          <w:rFonts w:ascii="Avenir Next LT Pro" w:hAnsi="Avenir Next LT Pro" w:cstheme="minorHAnsi"/>
          <w:sz w:val="21"/>
          <w:szCs w:val="21"/>
        </w:rPr>
        <w:t xml:space="preserve">and enforce physical distancing. </w:t>
      </w:r>
      <w:r w:rsidR="00DB2EE9">
        <w:rPr>
          <w:rFonts w:ascii="Avenir Next LT Pro" w:hAnsi="Avenir Next LT Pro" w:cstheme="minorHAnsi"/>
          <w:sz w:val="21"/>
          <w:szCs w:val="21"/>
        </w:rPr>
        <w:t xml:space="preserve">Physical distancing while completing intake paperwork may require rearranging of furniture such as adjusting the placement of tables or chairs. </w:t>
      </w:r>
      <w:r w:rsidRPr="0087085D">
        <w:rPr>
          <w:rFonts w:ascii="Avenir Next LT Pro" w:hAnsi="Avenir Next LT Pro" w:cstheme="minorHAnsi"/>
          <w:sz w:val="21"/>
          <w:szCs w:val="21"/>
        </w:rPr>
        <w:t xml:space="preserve">In locations where people are waiting in line, </w:t>
      </w:r>
      <w:r>
        <w:rPr>
          <w:rFonts w:ascii="Avenir Next LT Pro" w:hAnsi="Avenir Next LT Pro" w:cstheme="minorHAnsi"/>
          <w:sz w:val="21"/>
          <w:szCs w:val="21"/>
        </w:rPr>
        <w:t>provide markings on the floor or wall (e.g., tape or signs)</w:t>
      </w:r>
      <w:r w:rsidRPr="0087085D">
        <w:rPr>
          <w:rFonts w:ascii="Avenir Next LT Pro" w:hAnsi="Avenir Next LT Pro" w:cstheme="minorHAnsi"/>
          <w:sz w:val="21"/>
          <w:szCs w:val="21"/>
        </w:rPr>
        <w:t xml:space="preserve"> </w:t>
      </w:r>
      <w:r>
        <w:rPr>
          <w:rFonts w:ascii="Avenir Next LT Pro" w:hAnsi="Avenir Next LT Pro" w:cstheme="minorHAnsi"/>
          <w:sz w:val="21"/>
          <w:szCs w:val="21"/>
        </w:rPr>
        <w:t>to indicate spaces that are</w:t>
      </w:r>
      <w:r w:rsidRPr="0087085D">
        <w:rPr>
          <w:rFonts w:ascii="Avenir Next LT Pro" w:hAnsi="Avenir Next LT Pro" w:cstheme="minorHAnsi"/>
          <w:sz w:val="21"/>
          <w:szCs w:val="21"/>
        </w:rPr>
        <w:t xml:space="preserve"> six feet apart</w:t>
      </w:r>
      <w:r>
        <w:rPr>
          <w:rFonts w:ascii="Avenir Next LT Pro" w:hAnsi="Avenir Next LT Pro" w:cstheme="minorHAnsi"/>
          <w:sz w:val="21"/>
          <w:szCs w:val="21"/>
        </w:rPr>
        <w:t xml:space="preserve"> t</w:t>
      </w:r>
      <w:r w:rsidR="00DB2EE9">
        <w:rPr>
          <w:rFonts w:ascii="Avenir Next LT Pro" w:hAnsi="Avenir Next LT Pro" w:cstheme="minorHAnsi"/>
          <w:sz w:val="21"/>
          <w:szCs w:val="21"/>
        </w:rPr>
        <w:t>o indicate where</w:t>
      </w:r>
      <w:r>
        <w:rPr>
          <w:rFonts w:ascii="Avenir Next LT Pro" w:hAnsi="Avenir Next LT Pro" w:cstheme="minorHAnsi"/>
          <w:sz w:val="21"/>
          <w:szCs w:val="21"/>
        </w:rPr>
        <w:t xml:space="preserve"> each person/household</w:t>
      </w:r>
      <w:r w:rsidR="00DB2EE9">
        <w:rPr>
          <w:rFonts w:ascii="Avenir Next LT Pro" w:hAnsi="Avenir Next LT Pro" w:cstheme="minorHAnsi"/>
          <w:sz w:val="21"/>
          <w:szCs w:val="21"/>
        </w:rPr>
        <w:t xml:space="preserve"> should wait</w:t>
      </w:r>
      <w:r w:rsidRPr="0087085D">
        <w:rPr>
          <w:rFonts w:ascii="Avenir Next LT Pro" w:hAnsi="Avenir Next LT Pro" w:cstheme="minorHAnsi"/>
          <w:sz w:val="21"/>
          <w:szCs w:val="21"/>
        </w:rPr>
        <w:t xml:space="preserve">. </w:t>
      </w:r>
      <w:r w:rsidR="00DB2EE9">
        <w:rPr>
          <w:rFonts w:ascii="Avenir Next LT Pro" w:hAnsi="Avenir Next LT Pro" w:cstheme="minorHAnsi"/>
          <w:sz w:val="21"/>
          <w:szCs w:val="21"/>
        </w:rPr>
        <w:t>Staff/volunteers should disinfect tables, chairs, and any other items touched by a guest before the next guest enters the room to complete an intake.</w:t>
      </w:r>
    </w:p>
    <w:p w14:paraId="09FE26B5" w14:textId="77777777" w:rsidR="00301AAF" w:rsidRDefault="00301AAF" w:rsidP="00301AAF">
      <w:pPr>
        <w:spacing w:line="259" w:lineRule="auto"/>
        <w:rPr>
          <w:rFonts w:ascii="Avenir Next LT Pro" w:hAnsi="Avenir Next LT Pro" w:cstheme="minorHAnsi"/>
          <w:sz w:val="21"/>
          <w:szCs w:val="21"/>
        </w:rPr>
      </w:pPr>
    </w:p>
    <w:p w14:paraId="5519CF5A" w14:textId="4FBCDB09" w:rsidR="00904EF4" w:rsidRPr="0087085D" w:rsidRDefault="00301AAF" w:rsidP="00904EF4">
      <w:pPr>
        <w:pStyle w:val="Default"/>
        <w:spacing w:line="259" w:lineRule="auto"/>
        <w:rPr>
          <w:rFonts w:ascii="Avenir Next LT Pro" w:hAnsi="Avenir Next LT Pro" w:cstheme="minorHAnsi"/>
          <w:color w:val="auto"/>
          <w:sz w:val="21"/>
          <w:szCs w:val="21"/>
        </w:rPr>
      </w:pPr>
      <w:r w:rsidRPr="0087085D">
        <w:rPr>
          <w:rFonts w:ascii="Avenir Next LT Pro" w:hAnsi="Avenir Next LT Pro" w:cstheme="minorHAnsi"/>
          <w:sz w:val="21"/>
          <w:szCs w:val="21"/>
        </w:rPr>
        <w:t xml:space="preserve">Communicate to people entering that they will be screened at </w:t>
      </w:r>
      <w:r w:rsidR="00904EF4">
        <w:rPr>
          <w:rFonts w:ascii="Avenir Next LT Pro" w:hAnsi="Avenir Next LT Pro" w:cstheme="minorHAnsi"/>
          <w:sz w:val="21"/>
          <w:szCs w:val="21"/>
        </w:rPr>
        <w:t>intake</w:t>
      </w:r>
      <w:r w:rsidRPr="0087085D">
        <w:rPr>
          <w:rFonts w:ascii="Avenir Next LT Pro" w:hAnsi="Avenir Next LT Pro" w:cstheme="minorHAnsi"/>
          <w:sz w:val="21"/>
          <w:szCs w:val="21"/>
        </w:rPr>
        <w:t xml:space="preserve"> in order to keep them safe and use additional signs to communicate the process. Consider where people will put their belongings during screening</w:t>
      </w:r>
      <w:r w:rsidR="00904EF4">
        <w:rPr>
          <w:rFonts w:ascii="Avenir Next LT Pro" w:hAnsi="Avenir Next LT Pro" w:cstheme="minorHAnsi"/>
          <w:sz w:val="21"/>
          <w:szCs w:val="21"/>
        </w:rPr>
        <w:t xml:space="preserve">, particularly because the </w:t>
      </w:r>
      <w:r w:rsidRPr="0087085D">
        <w:rPr>
          <w:rFonts w:ascii="Avenir Next LT Pro" w:hAnsi="Avenir Next LT Pro" w:cstheme="minorHAnsi"/>
          <w:sz w:val="21"/>
          <w:szCs w:val="21"/>
        </w:rPr>
        <w:t>intake</w:t>
      </w:r>
      <w:r w:rsidR="00904EF4">
        <w:rPr>
          <w:rFonts w:ascii="Avenir Next LT Pro" w:hAnsi="Avenir Next LT Pro" w:cstheme="minorHAnsi"/>
          <w:sz w:val="21"/>
          <w:szCs w:val="21"/>
        </w:rPr>
        <w:t xml:space="preserve"> process</w:t>
      </w:r>
      <w:r w:rsidRPr="0087085D">
        <w:rPr>
          <w:rFonts w:ascii="Avenir Next LT Pro" w:hAnsi="Avenir Next LT Pro" w:cstheme="minorHAnsi"/>
          <w:sz w:val="21"/>
          <w:szCs w:val="21"/>
        </w:rPr>
        <w:t xml:space="preserve"> may take longer than usual.</w:t>
      </w:r>
      <w:r w:rsidR="00904EF4">
        <w:rPr>
          <w:rFonts w:ascii="Avenir Next LT Pro" w:hAnsi="Avenir Next LT Pro" w:cstheme="minorHAnsi"/>
          <w:sz w:val="21"/>
          <w:szCs w:val="21"/>
        </w:rPr>
        <w:t xml:space="preserve"> </w:t>
      </w:r>
      <w:r w:rsidR="00904EF4">
        <w:rPr>
          <w:rFonts w:ascii="Avenir Next LT Pro" w:hAnsi="Avenir Next LT Pro" w:cstheme="minorHAnsi"/>
          <w:color w:val="auto"/>
          <w:sz w:val="21"/>
          <w:szCs w:val="21"/>
        </w:rPr>
        <w:lastRenderedPageBreak/>
        <w:t>Make</w:t>
      </w:r>
      <w:r w:rsidR="00904EF4" w:rsidRPr="0087085D">
        <w:rPr>
          <w:rFonts w:ascii="Avenir Next LT Pro" w:hAnsi="Avenir Next LT Pro" w:cstheme="minorHAnsi"/>
          <w:color w:val="auto"/>
          <w:sz w:val="21"/>
          <w:szCs w:val="21"/>
        </w:rPr>
        <w:t xml:space="preserve"> restrooms available for people waiting to be screened and checked in, </w:t>
      </w:r>
      <w:r w:rsidR="00904EF4">
        <w:rPr>
          <w:rFonts w:ascii="Avenir Next LT Pro" w:hAnsi="Avenir Next LT Pro" w:cstheme="minorHAnsi"/>
          <w:color w:val="auto"/>
          <w:sz w:val="21"/>
          <w:szCs w:val="21"/>
        </w:rPr>
        <w:t xml:space="preserve">and ensure </w:t>
      </w:r>
      <w:r w:rsidR="00904EF4" w:rsidRPr="0087085D">
        <w:rPr>
          <w:rFonts w:ascii="Avenir Next LT Pro" w:hAnsi="Avenir Next LT Pro" w:cstheme="minorHAnsi"/>
          <w:color w:val="auto"/>
          <w:sz w:val="21"/>
          <w:szCs w:val="21"/>
        </w:rPr>
        <w:t xml:space="preserve">such facilities </w:t>
      </w:r>
      <w:r w:rsidR="00904EF4">
        <w:rPr>
          <w:rFonts w:ascii="Avenir Next LT Pro" w:hAnsi="Avenir Next LT Pro" w:cstheme="minorHAnsi"/>
          <w:color w:val="auto"/>
          <w:sz w:val="21"/>
          <w:szCs w:val="21"/>
        </w:rPr>
        <w:t>are</w:t>
      </w:r>
      <w:r w:rsidR="00904EF4" w:rsidRPr="0087085D">
        <w:rPr>
          <w:rFonts w:ascii="Avenir Next LT Pro" w:hAnsi="Avenir Next LT Pro" w:cstheme="minorHAnsi"/>
          <w:color w:val="auto"/>
          <w:sz w:val="21"/>
          <w:szCs w:val="21"/>
        </w:rPr>
        <w:t xml:space="preserve"> regularly cleaned and sanitized. </w:t>
      </w:r>
    </w:p>
    <w:p w14:paraId="098BBDA1" w14:textId="5A349260" w:rsidR="00301AAF" w:rsidRPr="0087085D" w:rsidRDefault="00301AAF" w:rsidP="00301AAF">
      <w:pPr>
        <w:spacing w:line="259" w:lineRule="auto"/>
        <w:rPr>
          <w:rFonts w:ascii="Avenir Next LT Pro" w:hAnsi="Avenir Next LT Pro" w:cstheme="minorHAnsi"/>
          <w:sz w:val="21"/>
          <w:szCs w:val="21"/>
        </w:rPr>
      </w:pPr>
    </w:p>
    <w:p w14:paraId="32E92682" w14:textId="7884E007" w:rsidR="000B1BDD" w:rsidRDefault="00904EF4" w:rsidP="00B71145">
      <w:pPr>
        <w:spacing w:line="259" w:lineRule="auto"/>
        <w:rPr>
          <w:rFonts w:ascii="Avenir Next LT Pro" w:hAnsi="Avenir Next LT Pro" w:cstheme="minorHAnsi"/>
          <w:sz w:val="21"/>
          <w:szCs w:val="21"/>
        </w:rPr>
      </w:pPr>
      <w:r>
        <w:rPr>
          <w:rFonts w:ascii="Avenir Next LT Pro" w:hAnsi="Avenir Next LT Pro" w:cstheme="minorHAnsi"/>
          <w:sz w:val="21"/>
          <w:szCs w:val="21"/>
        </w:rPr>
        <w:t xml:space="preserve">In addition to general intake paperwork, shelters are required to utilize COVID-19 symptom screeners to identify people who may need medical attention and/or </w:t>
      </w:r>
      <w:r w:rsidR="00167E7A">
        <w:rPr>
          <w:rFonts w:ascii="Avenir Next LT Pro" w:hAnsi="Avenir Next LT Pro" w:cstheme="minorHAnsi"/>
          <w:sz w:val="21"/>
          <w:szCs w:val="21"/>
        </w:rPr>
        <w:t xml:space="preserve">need to be referred to alternate sheltering options such as motel programs for quarantine. </w:t>
      </w:r>
      <w:r w:rsidR="00167E7A" w:rsidRPr="00167E7A">
        <w:rPr>
          <w:rFonts w:ascii="Avenir Next LT Pro" w:hAnsi="Avenir Next LT Pro" w:cstheme="minorHAnsi"/>
          <w:color w:val="BA122B"/>
          <w:sz w:val="21"/>
          <w:szCs w:val="21"/>
        </w:rPr>
        <w:t>[A template COVID-19 screening tool, adapted from CDC guidance, is in Attachment A.]</w:t>
      </w:r>
    </w:p>
    <w:p w14:paraId="1C935E96" w14:textId="5CA065A6" w:rsidR="00D6682B" w:rsidRDefault="00D6682B" w:rsidP="00B71145">
      <w:pPr>
        <w:spacing w:line="259" w:lineRule="auto"/>
        <w:rPr>
          <w:rFonts w:ascii="Avenir Next LT Pro" w:hAnsi="Avenir Next LT Pro" w:cstheme="minorHAnsi"/>
          <w:sz w:val="21"/>
          <w:szCs w:val="21"/>
        </w:rPr>
      </w:pPr>
    </w:p>
    <w:p w14:paraId="1E9C8DC3" w14:textId="6A9F920D" w:rsidR="000B1BDD" w:rsidRPr="00D6682B" w:rsidRDefault="00D6682B" w:rsidP="00B71145">
      <w:pPr>
        <w:spacing w:line="259" w:lineRule="auto"/>
        <w:rPr>
          <w:rFonts w:ascii="Avenir Next LT Pro" w:hAnsi="Avenir Next LT Pro" w:cstheme="minorHAnsi"/>
          <w:color w:val="BA122B"/>
          <w:sz w:val="21"/>
          <w:szCs w:val="21"/>
        </w:rPr>
      </w:pPr>
      <w:r w:rsidRPr="00D6682B">
        <w:rPr>
          <w:rFonts w:ascii="Avenir Next LT Pro" w:hAnsi="Avenir Next LT Pro" w:cstheme="minorHAnsi"/>
          <w:color w:val="BA122B"/>
          <w:sz w:val="21"/>
          <w:szCs w:val="21"/>
        </w:rPr>
        <w:t xml:space="preserve">[Include local processes to be followed if a guest exhibits </w:t>
      </w:r>
      <w:r w:rsidR="00C84566">
        <w:rPr>
          <w:rFonts w:ascii="Avenir Next LT Pro" w:hAnsi="Avenir Next LT Pro" w:cstheme="minorHAnsi"/>
          <w:color w:val="BA122B"/>
          <w:sz w:val="21"/>
          <w:szCs w:val="21"/>
        </w:rPr>
        <w:t xml:space="preserve">any </w:t>
      </w:r>
      <w:r w:rsidRPr="00D6682B">
        <w:rPr>
          <w:rFonts w:ascii="Avenir Next LT Pro" w:hAnsi="Avenir Next LT Pro" w:cstheme="minorHAnsi"/>
          <w:color w:val="BA122B"/>
          <w:sz w:val="21"/>
          <w:szCs w:val="21"/>
        </w:rPr>
        <w:t>symptoms of COVID-19 (e.g., contacting medical provider, referral to motel program, etc.), as well as contact information to direct questions that may arise about the process.</w:t>
      </w:r>
      <w:r>
        <w:rPr>
          <w:rFonts w:ascii="Avenir Next LT Pro" w:hAnsi="Avenir Next LT Pro" w:cstheme="minorHAnsi"/>
          <w:color w:val="BA122B"/>
          <w:sz w:val="21"/>
          <w:szCs w:val="21"/>
        </w:rPr>
        <w:t xml:space="preserve"> It is important to include local guidance for procedures to be followed should there be a delay between the screening and connections to medical care/self-quarantine programs: for example, if on-site isolation of a guest is needed, include guidance on protocol and processes to be followed. This may include designating individual or well-ventilated rooms for guests with symptoms and having them avoid common areas: when possible, a designated restroom is also advised. Meal delivery, medication access, etc. will need to be determined.</w:t>
      </w:r>
      <w:r w:rsidRPr="00D6682B">
        <w:rPr>
          <w:rFonts w:ascii="Avenir Next LT Pro" w:hAnsi="Avenir Next LT Pro" w:cstheme="minorHAnsi"/>
          <w:color w:val="BA122B"/>
          <w:sz w:val="21"/>
          <w:szCs w:val="21"/>
        </w:rPr>
        <w:t>]</w:t>
      </w:r>
    </w:p>
    <w:p w14:paraId="1D3E6CA4" w14:textId="1DA78A87" w:rsidR="00D6682B" w:rsidRDefault="00D6682B" w:rsidP="00D6682B">
      <w:pPr>
        <w:spacing w:line="259" w:lineRule="auto"/>
        <w:rPr>
          <w:rFonts w:ascii="Avenir Next LT Pro" w:hAnsi="Avenir Next LT Pro" w:cstheme="minorHAnsi"/>
          <w:sz w:val="21"/>
          <w:szCs w:val="21"/>
        </w:rPr>
      </w:pPr>
    </w:p>
    <w:p w14:paraId="252ECC10" w14:textId="4E81C197" w:rsidR="007C423F" w:rsidRPr="00462DF2" w:rsidRDefault="007C423F" w:rsidP="007C423F">
      <w:pPr>
        <w:pStyle w:val="Heading1"/>
      </w:pPr>
      <w:bookmarkStart w:id="11" w:name="_Toc38373315"/>
      <w:r>
        <w:t>4.   Support Service Operations</w:t>
      </w:r>
      <w:bookmarkEnd w:id="11"/>
    </w:p>
    <w:p w14:paraId="2FF5AD88" w14:textId="76D39688" w:rsidR="004241B3" w:rsidRDefault="004241B3" w:rsidP="004241B3">
      <w:pPr>
        <w:spacing w:line="259" w:lineRule="auto"/>
        <w:rPr>
          <w:rFonts w:ascii="Avenir Next LT Pro" w:eastAsia="Times New Roman" w:hAnsi="Avenir Next LT Pro" w:cstheme="minorHAnsi"/>
          <w:sz w:val="21"/>
          <w:szCs w:val="21"/>
        </w:rPr>
      </w:pPr>
      <w:r>
        <w:rPr>
          <w:rFonts w:ascii="Avenir Next LT Pro" w:eastAsia="Times New Roman" w:hAnsi="Avenir Next LT Pro" w:cstheme="minorHAnsi"/>
          <w:sz w:val="21"/>
          <w:szCs w:val="21"/>
        </w:rPr>
        <w:t xml:space="preserve">Each shelter is asked to evaluate its supportive service operations to determine those which are essential during this timeframe. For example, health services and housing-focused case management may be deemed important to offer on-site, while group meetings and/or supplemental support services that </w:t>
      </w:r>
      <w:proofErr w:type="gramStart"/>
      <w:r>
        <w:rPr>
          <w:rFonts w:ascii="Avenir Next LT Pro" w:eastAsia="Times New Roman" w:hAnsi="Avenir Next LT Pro" w:cstheme="minorHAnsi"/>
          <w:sz w:val="21"/>
          <w:szCs w:val="21"/>
        </w:rPr>
        <w:t>don’t</w:t>
      </w:r>
      <w:proofErr w:type="gramEnd"/>
      <w:r>
        <w:rPr>
          <w:rFonts w:ascii="Avenir Next LT Pro" w:eastAsia="Times New Roman" w:hAnsi="Avenir Next LT Pro" w:cstheme="minorHAnsi"/>
          <w:sz w:val="21"/>
          <w:szCs w:val="21"/>
        </w:rPr>
        <w:t xml:space="preserve"> </w:t>
      </w:r>
      <w:r w:rsidR="009C043D">
        <w:rPr>
          <w:rFonts w:ascii="Avenir Next LT Pro" w:eastAsia="Times New Roman" w:hAnsi="Avenir Next LT Pro" w:cstheme="minorHAnsi"/>
          <w:sz w:val="21"/>
          <w:szCs w:val="21"/>
        </w:rPr>
        <w:t>allow for</w:t>
      </w:r>
      <w:r>
        <w:rPr>
          <w:rFonts w:ascii="Avenir Next LT Pro" w:eastAsia="Times New Roman" w:hAnsi="Avenir Next LT Pro" w:cstheme="minorHAnsi"/>
          <w:sz w:val="21"/>
          <w:szCs w:val="21"/>
        </w:rPr>
        <w:t xml:space="preserve"> physical distancing should be suspended. </w:t>
      </w:r>
      <w:r w:rsidR="009C043D">
        <w:rPr>
          <w:rFonts w:ascii="Avenir Next LT Pro" w:eastAsia="Times New Roman" w:hAnsi="Avenir Next LT Pro" w:cstheme="minorHAnsi"/>
          <w:sz w:val="21"/>
          <w:szCs w:val="21"/>
        </w:rPr>
        <w:t xml:space="preserve">Direct services that are provided should be conducted in a manner consistent with physical distancing practices. </w:t>
      </w:r>
      <w:r w:rsidRPr="004241B3">
        <w:rPr>
          <w:rFonts w:ascii="Avenir Next LT Pro" w:eastAsia="Times New Roman" w:hAnsi="Avenir Next LT Pro" w:cstheme="minorHAnsi"/>
          <w:color w:val="BA122B"/>
          <w:sz w:val="21"/>
          <w:szCs w:val="21"/>
        </w:rPr>
        <w:t>[If applicable:]</w:t>
      </w:r>
      <w:r>
        <w:rPr>
          <w:rFonts w:ascii="Avenir Next LT Pro" w:eastAsia="Times New Roman" w:hAnsi="Avenir Next LT Pro" w:cstheme="minorHAnsi"/>
          <w:sz w:val="21"/>
          <w:szCs w:val="21"/>
        </w:rPr>
        <w:t xml:space="preserve"> Additionally, shelters for families or children in which playground equipment is present on-site should abide by local public health guidance as it pertains to closing of playgrounds or congregate sport activities. </w:t>
      </w:r>
    </w:p>
    <w:p w14:paraId="059B5EF1" w14:textId="3495F60E" w:rsidR="004241B3" w:rsidRDefault="004241B3" w:rsidP="004241B3">
      <w:pPr>
        <w:spacing w:line="259" w:lineRule="auto"/>
        <w:rPr>
          <w:rFonts w:ascii="Avenir Next LT Pro" w:eastAsia="Times New Roman" w:hAnsi="Avenir Next LT Pro" w:cstheme="minorHAnsi"/>
          <w:sz w:val="21"/>
          <w:szCs w:val="21"/>
        </w:rPr>
      </w:pPr>
    </w:p>
    <w:p w14:paraId="780D3AE5" w14:textId="3F3BBAB0" w:rsidR="004241B3" w:rsidRDefault="004241B3" w:rsidP="004241B3">
      <w:pPr>
        <w:spacing w:line="259" w:lineRule="auto"/>
        <w:rPr>
          <w:rFonts w:ascii="Avenir Next LT Pro" w:eastAsia="Times New Roman" w:hAnsi="Avenir Next LT Pro" w:cstheme="minorHAnsi"/>
          <w:sz w:val="21"/>
          <w:szCs w:val="21"/>
        </w:rPr>
      </w:pPr>
      <w:r>
        <w:rPr>
          <w:rFonts w:ascii="Avenir Next LT Pro" w:eastAsia="Times New Roman" w:hAnsi="Avenir Next LT Pro" w:cstheme="minorHAnsi"/>
          <w:sz w:val="21"/>
          <w:szCs w:val="21"/>
        </w:rPr>
        <w:t>In addition to health services and housing-focused case management, other services may be deemed particularly important during this time period. The following is a list of possible services shelters are asked to review to identify those which they may be able to accommodate while maintaining health and safety standards:</w:t>
      </w:r>
    </w:p>
    <w:p w14:paraId="7175C973" w14:textId="08C9F47D" w:rsidR="004241B3" w:rsidRPr="004241B3" w:rsidRDefault="004241B3" w:rsidP="009F5FF5">
      <w:pPr>
        <w:pStyle w:val="ListParagraph"/>
        <w:numPr>
          <w:ilvl w:val="0"/>
          <w:numId w:val="8"/>
        </w:numPr>
        <w:spacing w:line="259" w:lineRule="auto"/>
        <w:rPr>
          <w:rFonts w:ascii="Avenir Next LT Pro" w:eastAsia="Times New Roman" w:hAnsi="Avenir Next LT Pro" w:cstheme="minorHAnsi"/>
          <w:b/>
          <w:sz w:val="21"/>
          <w:szCs w:val="21"/>
        </w:rPr>
      </w:pPr>
      <w:r>
        <w:rPr>
          <w:rFonts w:ascii="Avenir Next LT Pro" w:eastAsia="Times New Roman" w:hAnsi="Avenir Next LT Pro" w:cstheme="minorHAnsi"/>
          <w:bCs/>
          <w:sz w:val="21"/>
          <w:szCs w:val="21"/>
        </w:rPr>
        <w:t>Self-service phone and device charging stations, particularly important as libraries, coffee shops, and other settings where people may charge devices may be closed. If offered, develop plan for disinfecting of outlet stations.</w:t>
      </w:r>
    </w:p>
    <w:p w14:paraId="54C69428" w14:textId="394884C8" w:rsidR="004241B3" w:rsidRPr="00B96C10" w:rsidRDefault="004241B3" w:rsidP="009F5FF5">
      <w:pPr>
        <w:pStyle w:val="ListParagraph"/>
        <w:numPr>
          <w:ilvl w:val="0"/>
          <w:numId w:val="8"/>
        </w:numPr>
        <w:spacing w:line="259" w:lineRule="auto"/>
        <w:rPr>
          <w:rFonts w:ascii="Avenir Next LT Pro" w:eastAsia="Times New Roman" w:hAnsi="Avenir Next LT Pro" w:cstheme="minorHAnsi"/>
          <w:b/>
          <w:sz w:val="21"/>
          <w:szCs w:val="21"/>
        </w:rPr>
      </w:pPr>
      <w:r>
        <w:rPr>
          <w:rFonts w:ascii="Avenir Next LT Pro" w:eastAsia="Times New Roman" w:hAnsi="Avenir Next LT Pro" w:cstheme="minorHAnsi"/>
          <w:bCs/>
          <w:sz w:val="21"/>
          <w:szCs w:val="21"/>
        </w:rPr>
        <w:t xml:space="preserve">Access to water, snacks, and/or other beverages between meals. </w:t>
      </w:r>
      <w:r w:rsidR="00B96C10">
        <w:rPr>
          <w:rFonts w:ascii="Avenir Next LT Pro" w:eastAsia="Times New Roman" w:hAnsi="Avenir Next LT Pro" w:cstheme="minorHAnsi"/>
          <w:bCs/>
          <w:sz w:val="21"/>
          <w:szCs w:val="21"/>
        </w:rPr>
        <w:t xml:space="preserve">Based on shelter operations and staffing, shelters may wish to utilize disposable cups/containers and/or single serve drinks and food between mealtimes. The handling of food and beverages between </w:t>
      </w:r>
      <w:proofErr w:type="gramStart"/>
      <w:r w:rsidR="00B96C10">
        <w:rPr>
          <w:rFonts w:ascii="Avenir Next LT Pro" w:eastAsia="Times New Roman" w:hAnsi="Avenir Next LT Pro" w:cstheme="minorHAnsi"/>
          <w:bCs/>
          <w:sz w:val="21"/>
          <w:szCs w:val="21"/>
        </w:rPr>
        <w:t>meal times</w:t>
      </w:r>
      <w:proofErr w:type="gramEnd"/>
      <w:r w:rsidR="00B96C10">
        <w:rPr>
          <w:rFonts w:ascii="Avenir Next LT Pro" w:eastAsia="Times New Roman" w:hAnsi="Avenir Next LT Pro" w:cstheme="minorHAnsi"/>
          <w:bCs/>
          <w:sz w:val="21"/>
          <w:szCs w:val="21"/>
        </w:rPr>
        <w:t xml:space="preserve"> should follow protocol of food distribution guidelines.</w:t>
      </w:r>
    </w:p>
    <w:p w14:paraId="7743DA44" w14:textId="602754FC" w:rsidR="00B96C10" w:rsidRDefault="00B96C10" w:rsidP="009F5FF5">
      <w:pPr>
        <w:pStyle w:val="ListParagraph"/>
        <w:numPr>
          <w:ilvl w:val="0"/>
          <w:numId w:val="8"/>
        </w:numPr>
        <w:spacing w:line="259" w:lineRule="auto"/>
        <w:rPr>
          <w:rFonts w:ascii="Avenir Next LT Pro" w:eastAsia="Times New Roman" w:hAnsi="Avenir Next LT Pro" w:cstheme="minorHAnsi"/>
          <w:bCs/>
          <w:sz w:val="21"/>
          <w:szCs w:val="21"/>
        </w:rPr>
      </w:pPr>
      <w:r>
        <w:rPr>
          <w:rFonts w:ascii="Avenir Next LT Pro" w:eastAsia="Times New Roman" w:hAnsi="Avenir Next LT Pro" w:cstheme="minorHAnsi"/>
          <w:bCs/>
          <w:sz w:val="21"/>
          <w:szCs w:val="21"/>
        </w:rPr>
        <w:t>Assistance with accessing medications and refills.</w:t>
      </w:r>
      <w:r w:rsidRPr="00B96C10">
        <w:rPr>
          <w:rFonts w:ascii="Avenir Next LT Pro" w:eastAsia="Times New Roman" w:hAnsi="Avenir Next LT Pro" w:cstheme="minorHAnsi"/>
          <w:bCs/>
          <w:color w:val="BA122B"/>
          <w:sz w:val="21"/>
          <w:szCs w:val="21"/>
        </w:rPr>
        <w:t xml:space="preserve"> [If County/City</w:t>
      </w:r>
      <w:r w:rsidR="00C84566">
        <w:rPr>
          <w:rFonts w:ascii="Avenir Next LT Pro" w:eastAsia="Times New Roman" w:hAnsi="Avenir Next LT Pro" w:cstheme="minorHAnsi"/>
          <w:bCs/>
          <w:color w:val="BA122B"/>
          <w:sz w:val="21"/>
          <w:szCs w:val="21"/>
        </w:rPr>
        <w:t>/EOC</w:t>
      </w:r>
      <w:r w:rsidRPr="00B96C10">
        <w:rPr>
          <w:rFonts w:ascii="Avenir Next LT Pro" w:eastAsia="Times New Roman" w:hAnsi="Avenir Next LT Pro" w:cstheme="minorHAnsi"/>
          <w:bCs/>
          <w:color w:val="BA122B"/>
          <w:sz w:val="21"/>
          <w:szCs w:val="21"/>
        </w:rPr>
        <w:t xml:space="preserve"> has </w:t>
      </w:r>
      <w:r>
        <w:rPr>
          <w:rFonts w:ascii="Avenir Next LT Pro" w:eastAsia="Times New Roman" w:hAnsi="Avenir Next LT Pro" w:cstheme="minorHAnsi"/>
          <w:bCs/>
          <w:color w:val="BA122B"/>
          <w:sz w:val="21"/>
          <w:szCs w:val="21"/>
        </w:rPr>
        <w:t>developed processes for assistance with transportation to medical appointments and/or delivery of prescription medications, include information here regarding services available and applicable points of contact</w:t>
      </w:r>
      <w:r w:rsidRPr="00B96C10">
        <w:rPr>
          <w:rFonts w:ascii="Avenir Next LT Pro" w:eastAsia="Times New Roman" w:hAnsi="Avenir Next LT Pro" w:cstheme="minorHAnsi"/>
          <w:bCs/>
          <w:color w:val="BA122B"/>
          <w:sz w:val="21"/>
          <w:szCs w:val="21"/>
        </w:rPr>
        <w:t>.]</w:t>
      </w:r>
    </w:p>
    <w:p w14:paraId="563D60D9" w14:textId="3CE7ACC4" w:rsidR="00B96C10" w:rsidRPr="00B96C10" w:rsidRDefault="00B96C10" w:rsidP="009F5FF5">
      <w:pPr>
        <w:pStyle w:val="ListParagraph"/>
        <w:numPr>
          <w:ilvl w:val="0"/>
          <w:numId w:val="8"/>
        </w:numPr>
        <w:spacing w:line="259" w:lineRule="auto"/>
        <w:rPr>
          <w:rFonts w:ascii="Avenir Next LT Pro" w:eastAsia="Times New Roman" w:hAnsi="Avenir Next LT Pro" w:cstheme="minorHAnsi"/>
          <w:bCs/>
          <w:sz w:val="21"/>
          <w:szCs w:val="21"/>
        </w:rPr>
      </w:pPr>
      <w:r>
        <w:rPr>
          <w:rFonts w:ascii="Avenir Next LT Pro" w:eastAsia="Times New Roman" w:hAnsi="Avenir Next LT Pro" w:cstheme="minorHAnsi"/>
          <w:bCs/>
          <w:sz w:val="21"/>
          <w:szCs w:val="21"/>
        </w:rPr>
        <w:t xml:space="preserve">Assistance with accessing treatment for substance use. </w:t>
      </w:r>
      <w:r w:rsidRPr="00B96C10">
        <w:rPr>
          <w:rFonts w:ascii="Avenir Next LT Pro" w:eastAsia="Times New Roman" w:hAnsi="Avenir Next LT Pro" w:cstheme="minorHAnsi"/>
          <w:bCs/>
          <w:color w:val="BA122B"/>
          <w:sz w:val="21"/>
          <w:szCs w:val="21"/>
        </w:rPr>
        <w:t>[If County/City</w:t>
      </w:r>
      <w:r w:rsidR="00C84566">
        <w:rPr>
          <w:rFonts w:ascii="Avenir Next LT Pro" w:eastAsia="Times New Roman" w:hAnsi="Avenir Next LT Pro" w:cstheme="minorHAnsi"/>
          <w:bCs/>
          <w:color w:val="BA122B"/>
          <w:sz w:val="21"/>
          <w:szCs w:val="21"/>
        </w:rPr>
        <w:t>/EOC</w:t>
      </w:r>
      <w:r w:rsidRPr="00B96C10">
        <w:rPr>
          <w:rFonts w:ascii="Avenir Next LT Pro" w:eastAsia="Times New Roman" w:hAnsi="Avenir Next LT Pro" w:cstheme="minorHAnsi"/>
          <w:bCs/>
          <w:color w:val="BA122B"/>
          <w:sz w:val="21"/>
          <w:szCs w:val="21"/>
        </w:rPr>
        <w:t xml:space="preserve"> has coordinated with health agencies to develop/facilitate virtual twelve step meetings, to </w:t>
      </w:r>
      <w:r w:rsidRPr="00B96C10">
        <w:rPr>
          <w:rFonts w:ascii="Avenir Next LT Pro" w:eastAsia="Times New Roman" w:hAnsi="Avenir Next LT Pro" w:cstheme="minorHAnsi"/>
          <w:bCs/>
          <w:color w:val="BA122B"/>
          <w:sz w:val="21"/>
          <w:szCs w:val="21"/>
        </w:rPr>
        <w:lastRenderedPageBreak/>
        <w:t>deliver methadone treatments, and/or to offer other services remotely, include information here regarding services available and applicable points of contact.]</w:t>
      </w:r>
    </w:p>
    <w:p w14:paraId="2D5807C5" w14:textId="77777777" w:rsidR="007C423F" w:rsidRPr="0087085D" w:rsidRDefault="007C423F" w:rsidP="00D6682B">
      <w:pPr>
        <w:spacing w:line="259" w:lineRule="auto"/>
        <w:rPr>
          <w:rFonts w:ascii="Avenir Next LT Pro" w:hAnsi="Avenir Next LT Pro" w:cstheme="minorHAnsi"/>
          <w:sz w:val="21"/>
          <w:szCs w:val="21"/>
        </w:rPr>
      </w:pPr>
    </w:p>
    <w:p w14:paraId="7EDA8659" w14:textId="2B840251" w:rsidR="00D6682B" w:rsidRPr="00462DF2" w:rsidRDefault="007C423F" w:rsidP="00462DF2">
      <w:pPr>
        <w:pStyle w:val="Heading1"/>
      </w:pPr>
      <w:bookmarkStart w:id="12" w:name="_Toc38373316"/>
      <w:r>
        <w:t>5</w:t>
      </w:r>
      <w:r w:rsidR="00462DF2">
        <w:t xml:space="preserve">.   </w:t>
      </w:r>
      <w:r w:rsidR="00D6682B" w:rsidRPr="00462DF2">
        <w:t>Off-Site Essential and Non-Essential Activities</w:t>
      </w:r>
      <w:bookmarkEnd w:id="12"/>
    </w:p>
    <w:p w14:paraId="2060FC12" w14:textId="1904650E" w:rsidR="00D6682B" w:rsidRPr="002D67DD" w:rsidRDefault="00D6682B" w:rsidP="00D6682B">
      <w:pPr>
        <w:spacing w:line="259" w:lineRule="auto"/>
        <w:rPr>
          <w:rFonts w:ascii="Avenir Next LT Pro" w:hAnsi="Avenir Next LT Pro" w:cstheme="minorHAnsi"/>
          <w:color w:val="BA122B"/>
          <w:sz w:val="21"/>
          <w:szCs w:val="21"/>
        </w:rPr>
      </w:pPr>
      <w:r w:rsidRPr="002D67DD">
        <w:rPr>
          <w:rFonts w:ascii="Avenir Next LT Pro" w:hAnsi="Avenir Next LT Pro" w:cstheme="minorHAnsi"/>
          <w:color w:val="BA122B"/>
          <w:sz w:val="21"/>
          <w:szCs w:val="21"/>
        </w:rPr>
        <w:t>[Include information on, or a link to, the County/City</w:t>
      </w:r>
      <w:r w:rsidR="00C84566">
        <w:rPr>
          <w:rFonts w:ascii="Avenir Next LT Pro" w:hAnsi="Avenir Next LT Pro" w:cstheme="minorHAnsi"/>
          <w:color w:val="BA122B"/>
          <w:sz w:val="21"/>
          <w:szCs w:val="21"/>
        </w:rPr>
        <w:t>/EOC</w:t>
      </w:r>
      <w:r w:rsidRPr="002D67DD">
        <w:rPr>
          <w:rFonts w:ascii="Avenir Next LT Pro" w:hAnsi="Avenir Next LT Pro" w:cstheme="minorHAnsi"/>
          <w:color w:val="BA122B"/>
          <w:sz w:val="21"/>
          <w:szCs w:val="21"/>
        </w:rPr>
        <w:t>’s current public health order regarding stay-at-home instructions and essential activities</w:t>
      </w:r>
      <w:r w:rsidR="00462DF2" w:rsidRPr="002D67DD">
        <w:rPr>
          <w:rFonts w:ascii="Avenir Next LT Pro" w:hAnsi="Avenir Next LT Pro" w:cstheme="minorHAnsi"/>
          <w:color w:val="BA122B"/>
          <w:sz w:val="21"/>
          <w:szCs w:val="21"/>
        </w:rPr>
        <w:t>.]</w:t>
      </w:r>
    </w:p>
    <w:p w14:paraId="425A61B8" w14:textId="2063A3B1" w:rsidR="00462DF2" w:rsidRDefault="00462DF2" w:rsidP="00D6682B">
      <w:pPr>
        <w:spacing w:line="259" w:lineRule="auto"/>
        <w:rPr>
          <w:rFonts w:ascii="Avenir Next LT Pro" w:hAnsi="Avenir Next LT Pro" w:cstheme="minorHAnsi"/>
          <w:sz w:val="21"/>
          <w:szCs w:val="21"/>
        </w:rPr>
      </w:pPr>
    </w:p>
    <w:p w14:paraId="5C1433CC" w14:textId="73B96D8E" w:rsidR="00462DF2" w:rsidRPr="0087085D" w:rsidRDefault="002D67DD" w:rsidP="00462DF2">
      <w:pPr>
        <w:spacing w:line="259" w:lineRule="auto"/>
        <w:rPr>
          <w:rFonts w:ascii="Avenir Next LT Pro" w:hAnsi="Avenir Next LT Pro" w:cstheme="minorHAnsi"/>
          <w:sz w:val="21"/>
          <w:szCs w:val="21"/>
        </w:rPr>
      </w:pPr>
      <w:r>
        <w:rPr>
          <w:rFonts w:ascii="Avenir Next LT Pro" w:hAnsi="Avenir Next LT Pro" w:cstheme="minorHAnsi"/>
          <w:sz w:val="21"/>
          <w:szCs w:val="21"/>
        </w:rPr>
        <w:t>To abide by government ordinances and reduce risks for transmission of COVID-19</w:t>
      </w:r>
      <w:r w:rsidR="00462DF2" w:rsidRPr="0087085D">
        <w:rPr>
          <w:rFonts w:ascii="Avenir Next LT Pro" w:hAnsi="Avenir Next LT Pro" w:cstheme="minorHAnsi"/>
          <w:sz w:val="21"/>
          <w:szCs w:val="21"/>
        </w:rPr>
        <w:t>, guests should treat the shelter as their location to shelter-in-place and should</w:t>
      </w:r>
      <w:r>
        <w:rPr>
          <w:rFonts w:ascii="Avenir Next LT Pro" w:hAnsi="Avenir Next LT Pro" w:cstheme="minorHAnsi"/>
          <w:sz w:val="21"/>
          <w:szCs w:val="21"/>
        </w:rPr>
        <w:t xml:space="preserve"> be asked to</w:t>
      </w:r>
      <w:r w:rsidR="00462DF2" w:rsidRPr="0087085D">
        <w:rPr>
          <w:rFonts w:ascii="Avenir Next LT Pro" w:hAnsi="Avenir Next LT Pro" w:cstheme="minorHAnsi"/>
          <w:sz w:val="21"/>
          <w:szCs w:val="21"/>
        </w:rPr>
        <w:t xml:space="preserve"> only leave for “essential activities.” </w:t>
      </w:r>
      <w:r>
        <w:rPr>
          <w:rFonts w:ascii="Avenir Next LT Pro" w:hAnsi="Avenir Next LT Pro" w:cstheme="minorHAnsi"/>
          <w:sz w:val="21"/>
          <w:szCs w:val="21"/>
        </w:rPr>
        <w:t>Signs regarding these policies and allowable reasons to come and go from the facility should be posted in multiple places and in clear, concise language.</w:t>
      </w:r>
    </w:p>
    <w:p w14:paraId="6E5EB1EB" w14:textId="77777777" w:rsidR="00462DF2" w:rsidRPr="0087085D" w:rsidRDefault="00462DF2" w:rsidP="00462DF2">
      <w:pPr>
        <w:spacing w:line="259" w:lineRule="auto"/>
        <w:rPr>
          <w:rFonts w:ascii="Avenir Next LT Pro" w:hAnsi="Avenir Next LT Pro" w:cstheme="minorHAnsi"/>
          <w:sz w:val="21"/>
          <w:szCs w:val="21"/>
        </w:rPr>
      </w:pPr>
    </w:p>
    <w:p w14:paraId="6F5EA720" w14:textId="478E8609" w:rsidR="00D6682B" w:rsidRDefault="00462DF2" w:rsidP="00B71145">
      <w:pPr>
        <w:spacing w:line="259" w:lineRule="auto"/>
        <w:rPr>
          <w:rFonts w:ascii="Avenir Next LT Pro" w:hAnsi="Avenir Next LT Pro" w:cstheme="minorHAnsi"/>
          <w:sz w:val="21"/>
          <w:szCs w:val="21"/>
        </w:rPr>
      </w:pPr>
      <w:r w:rsidRPr="0087085D">
        <w:rPr>
          <w:rFonts w:ascii="Avenir Next LT Pro" w:hAnsi="Avenir Next LT Pro" w:cstheme="minorHAnsi"/>
          <w:sz w:val="21"/>
          <w:szCs w:val="21"/>
        </w:rPr>
        <w:t>Without being unnecessarily intrusive into guests’ lives, shelters should check guests in and out when they leave to undertake essential activities, including requesting an estimated time for their return. This should be logged, especially so that if there is a change of shift, the new shift is aware of who is out and when they are expected to return</w:t>
      </w:r>
      <w:proofErr w:type="gramStart"/>
      <w:r w:rsidRPr="0087085D">
        <w:rPr>
          <w:rFonts w:ascii="Avenir Next LT Pro" w:hAnsi="Avenir Next LT Pro" w:cstheme="minorHAnsi"/>
          <w:sz w:val="21"/>
          <w:szCs w:val="21"/>
        </w:rPr>
        <w:t xml:space="preserve">.  </w:t>
      </w:r>
      <w:proofErr w:type="gramEnd"/>
      <w:r w:rsidRPr="0087085D">
        <w:rPr>
          <w:rFonts w:ascii="Avenir Next LT Pro" w:hAnsi="Avenir Next LT Pro" w:cstheme="minorHAnsi"/>
          <w:sz w:val="21"/>
          <w:szCs w:val="21"/>
        </w:rPr>
        <w:t xml:space="preserve"> A sample log can be found in </w:t>
      </w:r>
      <w:r>
        <w:rPr>
          <w:rFonts w:ascii="Avenir Next LT Pro" w:hAnsi="Avenir Next LT Pro"/>
          <w:sz w:val="21"/>
          <w:szCs w:val="21"/>
        </w:rPr>
        <w:t>Attachment C.</w:t>
      </w:r>
    </w:p>
    <w:p w14:paraId="41B8E4A1" w14:textId="6D27DAC3" w:rsidR="002D67DD" w:rsidRDefault="002D67DD" w:rsidP="00B71145">
      <w:pPr>
        <w:spacing w:line="259" w:lineRule="auto"/>
        <w:rPr>
          <w:rFonts w:ascii="Avenir Next LT Pro" w:hAnsi="Avenir Next LT Pro" w:cstheme="minorHAnsi"/>
          <w:sz w:val="21"/>
          <w:szCs w:val="21"/>
        </w:rPr>
      </w:pPr>
    </w:p>
    <w:p w14:paraId="2D0068B9" w14:textId="63CAA6AE" w:rsidR="002D67DD" w:rsidRDefault="002D67DD" w:rsidP="00B71145">
      <w:pPr>
        <w:spacing w:line="259" w:lineRule="auto"/>
        <w:rPr>
          <w:rFonts w:ascii="Avenir Next LT Pro" w:hAnsi="Avenir Next LT Pro" w:cstheme="minorHAnsi"/>
          <w:sz w:val="21"/>
          <w:szCs w:val="21"/>
        </w:rPr>
      </w:pPr>
      <w:r>
        <w:rPr>
          <w:rFonts w:ascii="Avenir Next LT Pro" w:hAnsi="Avenir Next LT Pro" w:cstheme="minorHAnsi"/>
          <w:sz w:val="21"/>
          <w:szCs w:val="21"/>
        </w:rPr>
        <w:t>Shelters are encouraged to identify and provide opportunities for guests to access outdoor spaces on the facility’s property while maintaining physical distancing. This may require rearranging of parking facilities and/or outdoor furniture.</w:t>
      </w:r>
    </w:p>
    <w:p w14:paraId="70695CEA" w14:textId="151E78F1" w:rsidR="002D67DD" w:rsidRDefault="002D67DD" w:rsidP="00B71145">
      <w:pPr>
        <w:spacing w:line="259" w:lineRule="auto"/>
        <w:rPr>
          <w:rFonts w:ascii="Avenir Next LT Pro" w:hAnsi="Avenir Next LT Pro" w:cstheme="minorHAnsi"/>
          <w:sz w:val="21"/>
          <w:szCs w:val="21"/>
        </w:rPr>
      </w:pPr>
    </w:p>
    <w:p w14:paraId="4D1279CF" w14:textId="794B4489" w:rsidR="002D67DD" w:rsidRPr="002D67DD" w:rsidRDefault="002D67DD" w:rsidP="00B71145">
      <w:pPr>
        <w:spacing w:line="259" w:lineRule="auto"/>
        <w:rPr>
          <w:rFonts w:ascii="Avenir Next LT Pro" w:hAnsi="Avenir Next LT Pro" w:cstheme="minorHAnsi"/>
          <w:color w:val="BA122B"/>
          <w:sz w:val="21"/>
          <w:szCs w:val="21"/>
        </w:rPr>
      </w:pPr>
      <w:r w:rsidRPr="002D67DD">
        <w:rPr>
          <w:rFonts w:ascii="Avenir Next LT Pro" w:hAnsi="Avenir Next LT Pro" w:cstheme="minorHAnsi"/>
          <w:color w:val="BA122B"/>
          <w:sz w:val="21"/>
          <w:szCs w:val="21"/>
        </w:rPr>
        <w:t>[If current orders require masks be worn while outdoors and/or while conducting essential activities, County/City</w:t>
      </w:r>
      <w:r w:rsidR="00C84566">
        <w:rPr>
          <w:rFonts w:ascii="Avenir Next LT Pro" w:hAnsi="Avenir Next LT Pro" w:cstheme="minorHAnsi"/>
          <w:color w:val="BA122B"/>
          <w:sz w:val="21"/>
          <w:szCs w:val="21"/>
        </w:rPr>
        <w:t>/EOC</w:t>
      </w:r>
      <w:r w:rsidRPr="002D67DD">
        <w:rPr>
          <w:rFonts w:ascii="Avenir Next LT Pro" w:hAnsi="Avenir Next LT Pro" w:cstheme="minorHAnsi"/>
          <w:color w:val="BA122B"/>
          <w:sz w:val="21"/>
          <w:szCs w:val="21"/>
        </w:rPr>
        <w:t xml:space="preserve"> should include information on policy here, as well as any available resources and related processes to assist shelters in obtaining supplies to share with guests. If washing reusable masks daily is not possible, disposable masks may be a preferred option.]</w:t>
      </w:r>
    </w:p>
    <w:p w14:paraId="08FF02D1" w14:textId="77777777" w:rsidR="002D67DD" w:rsidRPr="0087085D" w:rsidRDefault="002D67DD" w:rsidP="002D67DD">
      <w:pPr>
        <w:spacing w:line="259" w:lineRule="auto"/>
        <w:rPr>
          <w:rFonts w:ascii="Avenir Next LT Pro" w:hAnsi="Avenir Next LT Pro" w:cstheme="minorHAnsi"/>
          <w:sz w:val="21"/>
          <w:szCs w:val="21"/>
        </w:rPr>
      </w:pPr>
    </w:p>
    <w:p w14:paraId="3A1BC4DF" w14:textId="4615062B" w:rsidR="002D67DD" w:rsidRPr="0087085D" w:rsidRDefault="007C423F" w:rsidP="002D67DD">
      <w:pPr>
        <w:pStyle w:val="Heading1"/>
      </w:pPr>
      <w:bookmarkStart w:id="13" w:name="_Toc38373317"/>
      <w:r>
        <w:t>6</w:t>
      </w:r>
      <w:r w:rsidR="002D67DD">
        <w:t>.   Visitor and Volunteer Policy</w:t>
      </w:r>
      <w:bookmarkEnd w:id="13"/>
    </w:p>
    <w:p w14:paraId="5F985E59" w14:textId="77777777" w:rsidR="009C043D" w:rsidRDefault="002D67DD" w:rsidP="002D67DD">
      <w:pPr>
        <w:spacing w:line="259" w:lineRule="auto"/>
        <w:rPr>
          <w:rFonts w:ascii="Avenir Next LT Pro" w:hAnsi="Avenir Next LT Pro" w:cstheme="minorHAnsi"/>
          <w:sz w:val="21"/>
          <w:szCs w:val="21"/>
        </w:rPr>
      </w:pPr>
      <w:r>
        <w:rPr>
          <w:rFonts w:ascii="Avenir Next LT Pro" w:hAnsi="Avenir Next LT Pro" w:cstheme="minorHAnsi"/>
          <w:sz w:val="21"/>
          <w:szCs w:val="21"/>
        </w:rPr>
        <w:t xml:space="preserve">To reduce the number of new people within congregate shelter settings, shelters </w:t>
      </w:r>
      <w:r w:rsidR="00F26859">
        <w:rPr>
          <w:rFonts w:ascii="Avenir Next LT Pro" w:hAnsi="Avenir Next LT Pro" w:cstheme="minorHAnsi"/>
          <w:sz w:val="21"/>
          <w:szCs w:val="21"/>
        </w:rPr>
        <w:t xml:space="preserve">are asked </w:t>
      </w:r>
      <w:r>
        <w:rPr>
          <w:rFonts w:ascii="Avenir Next LT Pro" w:hAnsi="Avenir Next LT Pro" w:cstheme="minorHAnsi"/>
          <w:sz w:val="21"/>
          <w:szCs w:val="21"/>
        </w:rPr>
        <w:t>not to permit</w:t>
      </w:r>
      <w:r w:rsidR="00F26859">
        <w:rPr>
          <w:rFonts w:ascii="Avenir Next LT Pro" w:hAnsi="Avenir Next LT Pro" w:cstheme="minorHAnsi"/>
          <w:sz w:val="21"/>
          <w:szCs w:val="21"/>
        </w:rPr>
        <w:t xml:space="preserve"> </w:t>
      </w:r>
      <w:r>
        <w:rPr>
          <w:rFonts w:ascii="Avenir Next LT Pro" w:hAnsi="Avenir Next LT Pro" w:cstheme="minorHAnsi"/>
          <w:sz w:val="21"/>
          <w:szCs w:val="21"/>
        </w:rPr>
        <w:t xml:space="preserve">visitors on-site. In addition, shelters may need to reduce the number of volunteers on-site and/or implement screening protocol with volunteers </w:t>
      </w:r>
      <w:r w:rsidR="00F26859">
        <w:rPr>
          <w:rFonts w:ascii="Avenir Next LT Pro" w:hAnsi="Avenir Next LT Pro" w:cstheme="minorHAnsi"/>
          <w:sz w:val="21"/>
          <w:szCs w:val="21"/>
        </w:rPr>
        <w:t>(</w:t>
      </w:r>
      <w:r>
        <w:rPr>
          <w:rFonts w:ascii="Avenir Next LT Pro" w:hAnsi="Avenir Next LT Pro" w:cstheme="minorHAnsi"/>
          <w:sz w:val="21"/>
          <w:szCs w:val="21"/>
        </w:rPr>
        <w:t>as with staff</w:t>
      </w:r>
      <w:r w:rsidR="00F26859">
        <w:rPr>
          <w:rFonts w:ascii="Avenir Next LT Pro" w:hAnsi="Avenir Next LT Pro" w:cstheme="minorHAnsi"/>
          <w:sz w:val="21"/>
          <w:szCs w:val="21"/>
        </w:rPr>
        <w:t>)</w:t>
      </w:r>
      <w:r>
        <w:rPr>
          <w:rFonts w:ascii="Avenir Next LT Pro" w:hAnsi="Avenir Next LT Pro" w:cstheme="minorHAnsi"/>
          <w:sz w:val="21"/>
          <w:szCs w:val="21"/>
        </w:rPr>
        <w:t xml:space="preserve"> to reduce possibilities of </w:t>
      </w:r>
      <w:r w:rsidR="00F26859">
        <w:rPr>
          <w:rFonts w:ascii="Avenir Next LT Pro" w:hAnsi="Avenir Next LT Pro" w:cstheme="minorHAnsi"/>
          <w:sz w:val="21"/>
          <w:szCs w:val="21"/>
        </w:rPr>
        <w:t xml:space="preserve">COVID-19 transmission. </w:t>
      </w:r>
    </w:p>
    <w:p w14:paraId="091CD55A" w14:textId="77777777" w:rsidR="009C043D" w:rsidRDefault="009C043D" w:rsidP="002D67DD">
      <w:pPr>
        <w:spacing w:line="259" w:lineRule="auto"/>
        <w:rPr>
          <w:rFonts w:ascii="Avenir Next LT Pro" w:hAnsi="Avenir Next LT Pro" w:cstheme="minorHAnsi"/>
          <w:sz w:val="21"/>
          <w:szCs w:val="21"/>
        </w:rPr>
      </w:pPr>
    </w:p>
    <w:p w14:paraId="6EBE911D" w14:textId="1175CBCA" w:rsidR="00F26859" w:rsidRPr="009C043D" w:rsidRDefault="009C043D" w:rsidP="002D67DD">
      <w:pPr>
        <w:spacing w:line="259" w:lineRule="auto"/>
        <w:rPr>
          <w:rFonts w:ascii="Avenir Next LT Pro" w:hAnsi="Avenir Next LT Pro" w:cstheme="minorHAnsi"/>
          <w:color w:val="BA122B"/>
          <w:sz w:val="21"/>
          <w:szCs w:val="21"/>
        </w:rPr>
      </w:pPr>
      <w:r w:rsidRPr="009C043D">
        <w:rPr>
          <w:rFonts w:ascii="Avenir Next LT Pro" w:hAnsi="Avenir Next LT Pro" w:cstheme="minorHAnsi"/>
          <w:color w:val="BA122B"/>
          <w:sz w:val="21"/>
          <w:szCs w:val="21"/>
        </w:rPr>
        <w:t>[Insert local guidance regarding on-site services offered at shelters by partner agencies, including health services. This may include a protocol for logging partner providers on-site and/or screening using similar criteria as those adopted for staff and guests.]</w:t>
      </w:r>
    </w:p>
    <w:p w14:paraId="52A9A9A7" w14:textId="77777777" w:rsidR="00F26859" w:rsidRDefault="00F26859" w:rsidP="002D67DD">
      <w:pPr>
        <w:spacing w:line="259" w:lineRule="auto"/>
        <w:rPr>
          <w:rFonts w:ascii="Avenir Next LT Pro" w:hAnsi="Avenir Next LT Pro" w:cstheme="minorHAnsi"/>
          <w:sz w:val="21"/>
          <w:szCs w:val="21"/>
        </w:rPr>
      </w:pPr>
    </w:p>
    <w:p w14:paraId="2CE84F6A" w14:textId="502CEE84" w:rsidR="002D67DD" w:rsidRPr="0087085D" w:rsidRDefault="00F26859" w:rsidP="002D67DD">
      <w:pPr>
        <w:spacing w:line="259" w:lineRule="auto"/>
        <w:rPr>
          <w:rFonts w:ascii="Avenir Next LT Pro" w:hAnsi="Avenir Next LT Pro" w:cstheme="minorHAnsi"/>
          <w:sz w:val="21"/>
          <w:szCs w:val="21"/>
        </w:rPr>
      </w:pPr>
      <w:r>
        <w:rPr>
          <w:rFonts w:ascii="Avenir Next LT Pro" w:hAnsi="Avenir Next LT Pro" w:cstheme="minorHAnsi"/>
          <w:sz w:val="21"/>
          <w:szCs w:val="21"/>
        </w:rPr>
        <w:t>Education for staff, volunteers, and guests on maintaining physical distancing from any people outside their immediate household should be emphasized, while on-site and while off-site the shelter facility.</w:t>
      </w:r>
      <w:r w:rsidRPr="00F26859">
        <w:rPr>
          <w:rFonts w:ascii="Avenir Next LT Pro" w:hAnsi="Avenir Next LT Pro" w:cstheme="minorHAnsi"/>
          <w:color w:val="BA122B"/>
          <w:sz w:val="21"/>
          <w:szCs w:val="21"/>
        </w:rPr>
        <w:t xml:space="preserve"> [If County/City</w:t>
      </w:r>
      <w:r w:rsidR="00C84566">
        <w:rPr>
          <w:rFonts w:ascii="Avenir Next LT Pro" w:hAnsi="Avenir Next LT Pro" w:cstheme="minorHAnsi"/>
          <w:color w:val="BA122B"/>
          <w:sz w:val="21"/>
          <w:szCs w:val="21"/>
        </w:rPr>
        <w:t>/EOC</w:t>
      </w:r>
      <w:r w:rsidRPr="00F26859">
        <w:rPr>
          <w:rFonts w:ascii="Avenir Next LT Pro" w:hAnsi="Avenir Next LT Pro" w:cstheme="minorHAnsi"/>
          <w:color w:val="BA122B"/>
          <w:sz w:val="21"/>
          <w:szCs w:val="21"/>
        </w:rPr>
        <w:t xml:space="preserve"> has available and/or preferred materials regarding physical distancing, these can be included here.]</w:t>
      </w:r>
      <w:r w:rsidR="002D67DD" w:rsidRPr="00F26859">
        <w:rPr>
          <w:rFonts w:ascii="Avenir Next LT Pro" w:hAnsi="Avenir Next LT Pro" w:cstheme="minorHAnsi"/>
          <w:color w:val="BA122B"/>
          <w:sz w:val="21"/>
          <w:szCs w:val="21"/>
        </w:rPr>
        <w:t xml:space="preserve"> </w:t>
      </w:r>
    </w:p>
    <w:p w14:paraId="169BD79B" w14:textId="55E1B924" w:rsidR="002D67DD" w:rsidRDefault="002D67DD" w:rsidP="00B71145">
      <w:pPr>
        <w:spacing w:line="259" w:lineRule="auto"/>
        <w:rPr>
          <w:rFonts w:ascii="Avenir Next LT Pro" w:hAnsi="Avenir Next LT Pro" w:cstheme="minorHAnsi"/>
          <w:sz w:val="21"/>
          <w:szCs w:val="21"/>
        </w:rPr>
      </w:pPr>
    </w:p>
    <w:p w14:paraId="232C2FD8" w14:textId="74145AE6" w:rsidR="007C423F" w:rsidRPr="0087085D" w:rsidRDefault="00E0389B" w:rsidP="007C423F">
      <w:pPr>
        <w:pStyle w:val="Heading1"/>
      </w:pPr>
      <w:bookmarkStart w:id="14" w:name="_Toc38373318"/>
      <w:r>
        <w:t>7</w:t>
      </w:r>
      <w:r w:rsidR="007C423F">
        <w:t>.   Guideline Compliance Policy and Practices</w:t>
      </w:r>
      <w:bookmarkEnd w:id="14"/>
    </w:p>
    <w:p w14:paraId="7B7BDDBC" w14:textId="160247E0" w:rsidR="00B65DE6" w:rsidRDefault="00AB048A" w:rsidP="00B96C10">
      <w:pPr>
        <w:spacing w:line="259" w:lineRule="auto"/>
        <w:rPr>
          <w:rFonts w:ascii="Avenir Next LT Pro" w:hAnsi="Avenir Next LT Pro" w:cstheme="minorHAnsi"/>
          <w:sz w:val="21"/>
          <w:szCs w:val="21"/>
        </w:rPr>
      </w:pPr>
      <w:r>
        <w:rPr>
          <w:rFonts w:ascii="Avenir Next LT Pro" w:hAnsi="Avenir Next LT Pro" w:cstheme="minorHAnsi"/>
          <w:sz w:val="21"/>
          <w:szCs w:val="21"/>
        </w:rPr>
        <w:t xml:space="preserve">The measures needed to prevent and reduce COVID-19 transmission within shelters and the broader community may require a re-evaluation of existing shelter services. Each shelter is encouraged to review its existing guidelines and determine where adjustments may be </w:t>
      </w:r>
      <w:r>
        <w:rPr>
          <w:rFonts w:ascii="Avenir Next LT Pro" w:hAnsi="Avenir Next LT Pro" w:cstheme="minorHAnsi"/>
          <w:sz w:val="21"/>
          <w:szCs w:val="21"/>
        </w:rPr>
        <w:lastRenderedPageBreak/>
        <w:t xml:space="preserve">warranted. </w:t>
      </w:r>
      <w:r w:rsidR="00B65DE6">
        <w:rPr>
          <w:rFonts w:ascii="Avenir Next LT Pro" w:hAnsi="Avenir Next LT Pro" w:cstheme="minorHAnsi"/>
          <w:sz w:val="21"/>
          <w:szCs w:val="21"/>
        </w:rPr>
        <w:t>Guidelines should be reviewed through a public health lens, while maintaining adherence to principles of trauma-informed care and harm reduction.</w:t>
      </w:r>
    </w:p>
    <w:p w14:paraId="607F1061" w14:textId="77777777" w:rsidR="00B65DE6" w:rsidRDefault="00B65DE6" w:rsidP="00B96C10">
      <w:pPr>
        <w:spacing w:line="259" w:lineRule="auto"/>
        <w:rPr>
          <w:rFonts w:ascii="Avenir Next LT Pro" w:hAnsi="Avenir Next LT Pro" w:cstheme="minorHAnsi"/>
          <w:sz w:val="21"/>
          <w:szCs w:val="21"/>
        </w:rPr>
      </w:pPr>
    </w:p>
    <w:p w14:paraId="257107B6" w14:textId="77777777" w:rsidR="00B85A98" w:rsidRDefault="00AB048A" w:rsidP="00B96C10">
      <w:pPr>
        <w:spacing w:line="259" w:lineRule="auto"/>
        <w:rPr>
          <w:rFonts w:ascii="Avenir Next LT Pro" w:hAnsi="Avenir Next LT Pro" w:cstheme="minorHAnsi"/>
          <w:sz w:val="21"/>
          <w:szCs w:val="21"/>
        </w:rPr>
      </w:pPr>
      <w:r>
        <w:rPr>
          <w:rFonts w:ascii="Avenir Next LT Pro" w:hAnsi="Avenir Next LT Pro" w:cstheme="minorHAnsi"/>
          <w:sz w:val="21"/>
          <w:szCs w:val="21"/>
        </w:rPr>
        <w:t xml:space="preserve">For example, if there are guidelines in place that are not directly related to health and safety of guests and staff, relaxing these guidelines </w:t>
      </w:r>
      <w:r w:rsidR="00B65DE6">
        <w:rPr>
          <w:rFonts w:ascii="Avenir Next LT Pro" w:hAnsi="Avenir Next LT Pro" w:cstheme="minorHAnsi"/>
          <w:sz w:val="21"/>
          <w:szCs w:val="21"/>
        </w:rPr>
        <w:t>is encouraged</w:t>
      </w:r>
      <w:r>
        <w:rPr>
          <w:rFonts w:ascii="Avenir Next LT Pro" w:hAnsi="Avenir Next LT Pro" w:cstheme="minorHAnsi"/>
          <w:sz w:val="21"/>
          <w:szCs w:val="21"/>
        </w:rPr>
        <w:t xml:space="preserve"> to maintain the priority of keeping people sheltered during this time. This may be particularly applicable to guidelines around abiding by time restrictions for various activities within shelter schedule or substance usage on-site. </w:t>
      </w:r>
    </w:p>
    <w:p w14:paraId="78B3AAF3" w14:textId="77777777" w:rsidR="00B85A98" w:rsidRDefault="00B85A98" w:rsidP="00B96C10">
      <w:pPr>
        <w:spacing w:line="259" w:lineRule="auto"/>
        <w:rPr>
          <w:rFonts w:ascii="Avenir Next LT Pro" w:hAnsi="Avenir Next LT Pro" w:cstheme="minorHAnsi"/>
          <w:sz w:val="21"/>
          <w:szCs w:val="21"/>
        </w:rPr>
      </w:pPr>
    </w:p>
    <w:p w14:paraId="0DCF258F" w14:textId="2777A189" w:rsidR="00B85A98" w:rsidRPr="0087085D" w:rsidRDefault="00B65DE6" w:rsidP="00B85A98">
      <w:pPr>
        <w:pStyle w:val="Default"/>
        <w:spacing w:line="259" w:lineRule="auto"/>
        <w:rPr>
          <w:rFonts w:ascii="Avenir Next LT Pro" w:eastAsia="Times New Roman" w:hAnsi="Avenir Next LT Pro" w:cstheme="minorHAnsi"/>
          <w:sz w:val="21"/>
          <w:szCs w:val="21"/>
        </w:rPr>
      </w:pPr>
      <w:r>
        <w:rPr>
          <w:rFonts w:ascii="Avenir Next LT Pro" w:hAnsi="Avenir Next LT Pro" w:cstheme="minorHAnsi"/>
          <w:sz w:val="21"/>
          <w:szCs w:val="21"/>
        </w:rPr>
        <w:t xml:space="preserve">Each shelter will need to review its own guidelines, facility structure, and staffing capacity to determine which guidelines can be eliminated versus modified. For example, while </w:t>
      </w:r>
      <w:r w:rsidR="008E1AD8">
        <w:rPr>
          <w:rFonts w:ascii="Avenir Next LT Pro" w:hAnsi="Avenir Next LT Pro" w:cstheme="minorHAnsi"/>
          <w:sz w:val="21"/>
          <w:szCs w:val="21"/>
        </w:rPr>
        <w:t>alcohol or marijuana</w:t>
      </w:r>
      <w:r>
        <w:rPr>
          <w:rFonts w:ascii="Avenir Next LT Pro" w:hAnsi="Avenir Next LT Pro" w:cstheme="minorHAnsi"/>
          <w:sz w:val="21"/>
          <w:szCs w:val="21"/>
        </w:rPr>
        <w:t xml:space="preserve"> usage may not typically be allowed on-site, under shelter-in-place, this may be modified so that </w:t>
      </w:r>
      <w:r w:rsidR="008E1AD8">
        <w:rPr>
          <w:rFonts w:ascii="Avenir Next LT Pro" w:hAnsi="Avenir Next LT Pro" w:cstheme="minorHAnsi"/>
          <w:sz w:val="21"/>
          <w:szCs w:val="21"/>
        </w:rPr>
        <w:t xml:space="preserve">legal </w:t>
      </w:r>
      <w:r>
        <w:rPr>
          <w:rFonts w:ascii="Avenir Next LT Pro" w:hAnsi="Avenir Next LT Pro" w:cstheme="minorHAnsi"/>
          <w:sz w:val="21"/>
          <w:szCs w:val="21"/>
        </w:rPr>
        <w:t>substances may</w:t>
      </w:r>
      <w:r w:rsidR="008E1AD8">
        <w:rPr>
          <w:rFonts w:ascii="Avenir Next LT Pro" w:hAnsi="Avenir Next LT Pro" w:cstheme="minorHAnsi"/>
          <w:sz w:val="21"/>
          <w:szCs w:val="21"/>
        </w:rPr>
        <w:t xml:space="preserve"> be allowable on-site but may</w:t>
      </w:r>
      <w:r>
        <w:rPr>
          <w:rFonts w:ascii="Avenir Next LT Pro" w:hAnsi="Avenir Next LT Pro" w:cstheme="minorHAnsi"/>
          <w:sz w:val="21"/>
          <w:szCs w:val="21"/>
        </w:rPr>
        <w:t xml:space="preserve"> not be utilized within communal spaces and/or shared.</w:t>
      </w:r>
      <w:r w:rsidR="00B85A98">
        <w:rPr>
          <w:rFonts w:ascii="Avenir Next LT Pro" w:hAnsi="Avenir Next LT Pro" w:cstheme="minorHAnsi"/>
          <w:sz w:val="21"/>
          <w:szCs w:val="21"/>
        </w:rPr>
        <w:t xml:space="preserve"> </w:t>
      </w:r>
      <w:r w:rsidR="008E1AD8">
        <w:rPr>
          <w:rFonts w:ascii="Avenir Next LT Pro" w:eastAsia="Times New Roman" w:hAnsi="Avenir Next LT Pro" w:cstheme="minorHAnsi"/>
          <w:sz w:val="21"/>
          <w:szCs w:val="21"/>
        </w:rPr>
        <w:t xml:space="preserve">It is encouraged that </w:t>
      </w:r>
      <w:r w:rsidR="00B85A98" w:rsidRPr="0087085D">
        <w:rPr>
          <w:rFonts w:ascii="Avenir Next LT Pro" w:eastAsia="Times New Roman" w:hAnsi="Avenir Next LT Pro" w:cstheme="minorHAnsi"/>
          <w:sz w:val="21"/>
          <w:szCs w:val="21"/>
        </w:rPr>
        <w:t xml:space="preserve">guests not be asked to leave for use or for possession of these items, though they may be asked to store them in ways that others cannot get to. </w:t>
      </w:r>
      <w:r w:rsidR="008E1AD8" w:rsidRPr="0087085D">
        <w:rPr>
          <w:rFonts w:ascii="Avenir Next LT Pro" w:eastAsia="Times New Roman" w:hAnsi="Avenir Next LT Pro" w:cstheme="minorHAnsi"/>
          <w:sz w:val="21"/>
          <w:szCs w:val="21"/>
        </w:rPr>
        <w:t xml:space="preserve">More information about harm reduction approaches during COVID can be found at: </w:t>
      </w:r>
      <w:hyperlink r:id="rId15" w:history="1">
        <w:r w:rsidR="008E1AD8" w:rsidRPr="008E1AD8">
          <w:rPr>
            <w:rStyle w:val="Hyperlink"/>
            <w:rFonts w:ascii="Avenir Next LT Pro" w:eastAsia="Times New Roman" w:hAnsi="Avenir Next LT Pro" w:cstheme="minorHAnsi"/>
            <w:color w:val="505885"/>
            <w:sz w:val="21"/>
            <w:szCs w:val="21"/>
          </w:rPr>
          <w:t>https://homebase.app.box.com/s/5lh4fdrd8kwqgwmmvqo5pw9sgmm0wtx2</w:t>
        </w:r>
      </w:hyperlink>
      <w:r w:rsidR="008E1AD8" w:rsidRPr="0087085D">
        <w:rPr>
          <w:rFonts w:ascii="Avenir Next LT Pro" w:eastAsia="Times New Roman" w:hAnsi="Avenir Next LT Pro" w:cstheme="minorHAnsi"/>
          <w:sz w:val="21"/>
          <w:szCs w:val="21"/>
        </w:rPr>
        <w:t>.</w:t>
      </w:r>
    </w:p>
    <w:p w14:paraId="2724199C" w14:textId="05A43DCC" w:rsidR="00AB048A" w:rsidRDefault="00AB048A" w:rsidP="00B96C10">
      <w:pPr>
        <w:spacing w:line="259" w:lineRule="auto"/>
        <w:rPr>
          <w:rFonts w:ascii="Avenir Next LT Pro" w:hAnsi="Avenir Next LT Pro" w:cstheme="minorHAnsi"/>
          <w:sz w:val="21"/>
          <w:szCs w:val="21"/>
        </w:rPr>
      </w:pPr>
    </w:p>
    <w:p w14:paraId="08E36573" w14:textId="69A9FC0E" w:rsidR="00B65DE6" w:rsidRDefault="00B65DE6" w:rsidP="00B96C10">
      <w:pPr>
        <w:spacing w:line="259" w:lineRule="auto"/>
        <w:rPr>
          <w:rFonts w:ascii="Avenir Next LT Pro" w:hAnsi="Avenir Next LT Pro" w:cstheme="minorHAnsi"/>
          <w:sz w:val="21"/>
          <w:szCs w:val="21"/>
        </w:rPr>
      </w:pPr>
      <w:r>
        <w:rPr>
          <w:rFonts w:ascii="Avenir Next LT Pro" w:hAnsi="Avenir Next LT Pro" w:cstheme="minorHAnsi"/>
          <w:sz w:val="21"/>
          <w:szCs w:val="21"/>
        </w:rPr>
        <w:t>Additionally, this situation may warrant new guidelines around compliance with procedures that prevent and reduce transmission of COVID-19. These guidelines may include</w:t>
      </w:r>
      <w:r w:rsidR="008E1AD8">
        <w:rPr>
          <w:rFonts w:ascii="Avenir Next LT Pro" w:hAnsi="Avenir Next LT Pro" w:cstheme="minorHAnsi"/>
          <w:sz w:val="21"/>
          <w:szCs w:val="21"/>
        </w:rPr>
        <w:t xml:space="preserve"> new</w:t>
      </w:r>
      <w:r>
        <w:rPr>
          <w:rFonts w:ascii="Avenir Next LT Pro" w:hAnsi="Avenir Next LT Pro" w:cstheme="minorHAnsi"/>
          <w:sz w:val="21"/>
          <w:szCs w:val="21"/>
        </w:rPr>
        <w:t xml:space="preserve"> rules that enforce physical distancing and/or identify </w:t>
      </w:r>
      <w:r w:rsidRPr="00B65DE6">
        <w:rPr>
          <w:rFonts w:ascii="Avenir Next LT Pro" w:hAnsi="Avenir Next LT Pro" w:cstheme="minorHAnsi"/>
          <w:i/>
          <w:iCs/>
          <w:sz w:val="21"/>
          <w:szCs w:val="21"/>
        </w:rPr>
        <w:t>reasonable</w:t>
      </w:r>
      <w:r>
        <w:rPr>
          <w:rFonts w:ascii="Avenir Next LT Pro" w:hAnsi="Avenir Next LT Pro" w:cstheme="minorHAnsi"/>
          <w:sz w:val="21"/>
          <w:szCs w:val="21"/>
        </w:rPr>
        <w:t xml:space="preserve"> limitations </w:t>
      </w:r>
      <w:r w:rsidR="00B85A98">
        <w:rPr>
          <w:rFonts w:ascii="Avenir Next LT Pro" w:hAnsi="Avenir Next LT Pro" w:cstheme="minorHAnsi"/>
          <w:sz w:val="21"/>
          <w:szCs w:val="21"/>
        </w:rPr>
        <w:t>on</w:t>
      </w:r>
      <w:r>
        <w:rPr>
          <w:rFonts w:ascii="Avenir Next LT Pro" w:hAnsi="Avenir Next LT Pro" w:cstheme="minorHAnsi"/>
          <w:sz w:val="21"/>
          <w:szCs w:val="21"/>
        </w:rPr>
        <w:t xml:space="preserve"> off-site non-essential activities. </w:t>
      </w:r>
    </w:p>
    <w:p w14:paraId="1B5052AE" w14:textId="7380AD9B" w:rsidR="008E1AD8" w:rsidRDefault="008E1AD8" w:rsidP="00B96C10">
      <w:pPr>
        <w:spacing w:line="259" w:lineRule="auto"/>
        <w:rPr>
          <w:rFonts w:ascii="Avenir Next LT Pro" w:hAnsi="Avenir Next LT Pro" w:cstheme="minorHAnsi"/>
          <w:sz w:val="21"/>
          <w:szCs w:val="21"/>
        </w:rPr>
      </w:pPr>
    </w:p>
    <w:p w14:paraId="1A13C0DC" w14:textId="77777777" w:rsidR="008E1AD8" w:rsidRPr="00B96C10" w:rsidRDefault="008E1AD8" w:rsidP="008E1AD8">
      <w:pPr>
        <w:spacing w:line="259" w:lineRule="auto"/>
        <w:rPr>
          <w:rFonts w:ascii="Avenir Next LT Pro" w:hAnsi="Avenir Next LT Pro" w:cstheme="minorHAnsi"/>
          <w:bCs/>
          <w:color w:val="FF0000"/>
          <w:sz w:val="21"/>
          <w:szCs w:val="21"/>
        </w:rPr>
      </w:pPr>
      <w:r w:rsidRPr="00B96C10">
        <w:rPr>
          <w:rFonts w:ascii="Avenir Next LT Pro" w:hAnsi="Avenir Next LT Pro" w:cstheme="minorHAnsi"/>
          <w:bCs/>
          <w:sz w:val="21"/>
          <w:szCs w:val="21"/>
        </w:rPr>
        <w:t>In alignment with protocol in place prior to the COVID-19 pandemic, if a guest’s behaviors result in or pose serious risk of imminent harm to others, such as violence or other behaviors that significantly endanger another person’s health, immediate discharge from the shelter may be permitted.</w:t>
      </w:r>
    </w:p>
    <w:p w14:paraId="3D419A9D" w14:textId="0B40B717" w:rsidR="00B65DE6" w:rsidRDefault="00B65DE6" w:rsidP="00B96C10">
      <w:pPr>
        <w:spacing w:line="259" w:lineRule="auto"/>
        <w:rPr>
          <w:rFonts w:ascii="Avenir Next LT Pro" w:hAnsi="Avenir Next LT Pro" w:cstheme="minorHAnsi"/>
          <w:sz w:val="21"/>
          <w:szCs w:val="21"/>
        </w:rPr>
      </w:pPr>
    </w:p>
    <w:p w14:paraId="4B3FA089" w14:textId="17372B08" w:rsidR="00B96C10" w:rsidRPr="008E1AD8" w:rsidRDefault="00B65DE6" w:rsidP="008E1AD8">
      <w:pPr>
        <w:spacing w:line="259" w:lineRule="auto"/>
        <w:rPr>
          <w:rFonts w:ascii="Avenir Next LT Pro" w:hAnsi="Avenir Next LT Pro" w:cstheme="minorHAnsi"/>
          <w:color w:val="BA122B"/>
          <w:sz w:val="21"/>
          <w:szCs w:val="21"/>
        </w:rPr>
      </w:pPr>
      <w:r w:rsidRPr="00AB048A">
        <w:rPr>
          <w:rFonts w:ascii="Avenir Next LT Pro" w:hAnsi="Avenir Next LT Pro" w:cstheme="minorHAnsi"/>
          <w:color w:val="BA122B"/>
          <w:sz w:val="21"/>
          <w:szCs w:val="21"/>
        </w:rPr>
        <w:t>[If County/City</w:t>
      </w:r>
      <w:r w:rsidR="00C84566">
        <w:rPr>
          <w:rFonts w:ascii="Avenir Next LT Pro" w:hAnsi="Avenir Next LT Pro" w:cstheme="minorHAnsi"/>
          <w:color w:val="BA122B"/>
          <w:sz w:val="21"/>
          <w:szCs w:val="21"/>
        </w:rPr>
        <w:t>/EOC</w:t>
      </w:r>
      <w:r w:rsidRPr="00AB048A">
        <w:rPr>
          <w:rFonts w:ascii="Avenir Next LT Pro" w:hAnsi="Avenir Next LT Pro" w:cstheme="minorHAnsi"/>
          <w:color w:val="BA122B"/>
          <w:sz w:val="21"/>
          <w:szCs w:val="21"/>
        </w:rPr>
        <w:t xml:space="preserve"> is facilitating learning communities and/or discussions amongst providers on ways to support guests with sheltering in place during the pandemic</w:t>
      </w:r>
      <w:r>
        <w:rPr>
          <w:rFonts w:ascii="Avenir Next LT Pro" w:hAnsi="Avenir Next LT Pro" w:cstheme="minorHAnsi"/>
          <w:color w:val="BA122B"/>
          <w:sz w:val="21"/>
          <w:szCs w:val="21"/>
        </w:rPr>
        <w:t xml:space="preserve"> or creative responses to challenges that arise within shelter</w:t>
      </w:r>
      <w:r w:rsidRPr="00AB048A">
        <w:rPr>
          <w:rFonts w:ascii="Avenir Next LT Pro" w:hAnsi="Avenir Next LT Pro" w:cstheme="minorHAnsi"/>
          <w:color w:val="BA122B"/>
          <w:sz w:val="21"/>
          <w:szCs w:val="21"/>
        </w:rPr>
        <w:t xml:space="preserve">, include information here regarding these forums and any </w:t>
      </w:r>
      <w:r>
        <w:rPr>
          <w:rFonts w:ascii="Avenir Next LT Pro" w:hAnsi="Avenir Next LT Pro" w:cstheme="minorHAnsi"/>
          <w:color w:val="BA122B"/>
          <w:sz w:val="21"/>
          <w:szCs w:val="21"/>
        </w:rPr>
        <w:t>applicable points of contact</w:t>
      </w:r>
      <w:r w:rsidRPr="00AB048A">
        <w:rPr>
          <w:rFonts w:ascii="Avenir Next LT Pro" w:hAnsi="Avenir Next LT Pro" w:cstheme="minorHAnsi"/>
          <w:color w:val="BA122B"/>
          <w:sz w:val="21"/>
          <w:szCs w:val="21"/>
        </w:rPr>
        <w:t>.]</w:t>
      </w:r>
    </w:p>
    <w:p w14:paraId="74D251A1" w14:textId="77777777" w:rsidR="007C423F" w:rsidRPr="0087085D" w:rsidRDefault="007C423F" w:rsidP="00B71145">
      <w:pPr>
        <w:spacing w:line="259" w:lineRule="auto"/>
        <w:rPr>
          <w:rFonts w:ascii="Avenir Next LT Pro" w:hAnsi="Avenir Next LT Pro" w:cstheme="minorHAnsi"/>
          <w:sz w:val="21"/>
          <w:szCs w:val="21"/>
        </w:rPr>
      </w:pPr>
    </w:p>
    <w:p w14:paraId="09F699FC" w14:textId="57146E15" w:rsidR="0096553B" w:rsidRPr="007B6F12" w:rsidRDefault="00E0389B" w:rsidP="007B6F12">
      <w:pPr>
        <w:pStyle w:val="Heading1"/>
      </w:pPr>
      <w:bookmarkStart w:id="15" w:name="_Toc38373319"/>
      <w:r>
        <w:t>8</w:t>
      </w:r>
      <w:r w:rsidR="007B6F12">
        <w:t xml:space="preserve">.   </w:t>
      </w:r>
      <w:r w:rsidR="00DE68AE" w:rsidRPr="007B6F12">
        <w:t xml:space="preserve">Personal </w:t>
      </w:r>
      <w:r w:rsidR="002F0BFD" w:rsidRPr="007B6F12">
        <w:t>Hygiene</w:t>
      </w:r>
      <w:bookmarkEnd w:id="15"/>
    </w:p>
    <w:p w14:paraId="7AEB9141" w14:textId="2A592482" w:rsidR="0038196F" w:rsidRPr="0038196F" w:rsidRDefault="0038196F" w:rsidP="0038196F">
      <w:pPr>
        <w:pStyle w:val="Heading2"/>
      </w:pPr>
      <w:bookmarkStart w:id="16" w:name="_Toc38373320"/>
      <w:r w:rsidRPr="0038196F">
        <w:t>Hand Washing</w:t>
      </w:r>
      <w:bookmarkEnd w:id="16"/>
    </w:p>
    <w:p w14:paraId="0485DE00" w14:textId="095AC95C" w:rsidR="002F0BFD" w:rsidRPr="00DE68AE" w:rsidRDefault="002F0BFD" w:rsidP="00B71145">
      <w:pPr>
        <w:spacing w:line="259" w:lineRule="auto"/>
        <w:rPr>
          <w:rFonts w:ascii="Avenir Next LT Pro" w:hAnsi="Avenir Next LT Pro" w:cstheme="minorHAnsi"/>
          <w:sz w:val="21"/>
          <w:szCs w:val="21"/>
        </w:rPr>
      </w:pPr>
      <w:r w:rsidRPr="0087085D">
        <w:rPr>
          <w:rFonts w:ascii="Avenir Next LT Pro" w:hAnsi="Avenir Next LT Pro" w:cstheme="minorHAnsi"/>
          <w:sz w:val="21"/>
          <w:szCs w:val="21"/>
        </w:rPr>
        <w:t xml:space="preserve">In addition to distancing, hand washing and hygiene are critical ways to prevent the spread of the virus. </w:t>
      </w:r>
      <w:r w:rsidRPr="0087085D">
        <w:rPr>
          <w:rStyle w:val="Strong"/>
          <w:rFonts w:ascii="Avenir Next LT Pro" w:eastAsiaTheme="majorEastAsia" w:hAnsi="Avenir Next LT Pro" w:cstheme="minorHAnsi"/>
          <w:b w:val="0"/>
          <w:color w:val="000000"/>
          <w:sz w:val="21"/>
          <w:szCs w:val="21"/>
        </w:rPr>
        <w:t>Ensure bathrooms and other sinks are consistently stocked with soap and d</w:t>
      </w:r>
      <w:r w:rsidR="00451562" w:rsidRPr="0087085D">
        <w:rPr>
          <w:rStyle w:val="Strong"/>
          <w:rFonts w:ascii="Avenir Next LT Pro" w:eastAsiaTheme="majorEastAsia" w:hAnsi="Avenir Next LT Pro" w:cstheme="minorHAnsi"/>
          <w:b w:val="0"/>
          <w:color w:val="000000"/>
          <w:sz w:val="21"/>
          <w:szCs w:val="21"/>
        </w:rPr>
        <w:t>rying materials for handwashing. G</w:t>
      </w:r>
      <w:r w:rsidRPr="0087085D">
        <w:rPr>
          <w:rStyle w:val="Strong"/>
          <w:rFonts w:ascii="Avenir Next LT Pro" w:eastAsiaTheme="majorEastAsia" w:hAnsi="Avenir Next LT Pro" w:cstheme="minorHAnsi"/>
          <w:b w:val="0"/>
          <w:color w:val="000000"/>
          <w:sz w:val="21"/>
          <w:szCs w:val="21"/>
        </w:rPr>
        <w:t xml:space="preserve">uests and staff </w:t>
      </w:r>
      <w:r w:rsidR="00451562" w:rsidRPr="0087085D">
        <w:rPr>
          <w:rStyle w:val="Strong"/>
          <w:rFonts w:ascii="Avenir Next LT Pro" w:eastAsiaTheme="majorEastAsia" w:hAnsi="Avenir Next LT Pro" w:cstheme="minorHAnsi"/>
          <w:b w:val="0"/>
          <w:color w:val="000000"/>
          <w:sz w:val="21"/>
          <w:szCs w:val="21"/>
        </w:rPr>
        <w:t xml:space="preserve">should be trained </w:t>
      </w:r>
      <w:r w:rsidRPr="0087085D">
        <w:rPr>
          <w:rStyle w:val="Strong"/>
          <w:rFonts w:ascii="Avenir Next LT Pro" w:eastAsiaTheme="majorEastAsia" w:hAnsi="Avenir Next LT Pro" w:cstheme="minorHAnsi"/>
          <w:b w:val="0"/>
          <w:color w:val="000000"/>
          <w:sz w:val="21"/>
          <w:szCs w:val="21"/>
        </w:rPr>
        <w:t>in handwashing technique</w:t>
      </w:r>
      <w:r w:rsidR="003A29EF" w:rsidRPr="0087085D">
        <w:rPr>
          <w:rStyle w:val="Strong"/>
          <w:rFonts w:ascii="Avenir Next LT Pro" w:eastAsiaTheme="majorEastAsia" w:hAnsi="Avenir Next LT Pro" w:cstheme="minorHAnsi"/>
          <w:b w:val="0"/>
          <w:color w:val="000000"/>
          <w:sz w:val="21"/>
          <w:szCs w:val="21"/>
        </w:rPr>
        <w:t>s</w:t>
      </w:r>
      <w:r w:rsidR="00451562" w:rsidRPr="0087085D">
        <w:rPr>
          <w:rStyle w:val="Strong"/>
          <w:rFonts w:ascii="Avenir Next LT Pro" w:eastAsiaTheme="majorEastAsia" w:hAnsi="Avenir Next LT Pro" w:cstheme="minorHAnsi"/>
          <w:b w:val="0"/>
          <w:color w:val="000000"/>
          <w:sz w:val="21"/>
          <w:szCs w:val="21"/>
        </w:rPr>
        <w:t>, which include scrubbing all parts of the hand for at least 20 seconds and avoiding touching doorknobs when exiting the bathroom</w:t>
      </w:r>
      <w:r w:rsidRPr="0087085D">
        <w:rPr>
          <w:rStyle w:val="Strong"/>
          <w:rFonts w:ascii="Avenir Next LT Pro" w:eastAsiaTheme="majorEastAsia" w:hAnsi="Avenir Next LT Pro" w:cstheme="minorHAnsi"/>
          <w:b w:val="0"/>
          <w:color w:val="000000"/>
          <w:sz w:val="21"/>
          <w:szCs w:val="21"/>
        </w:rPr>
        <w:t>.</w:t>
      </w:r>
      <w:r w:rsidRPr="0087085D">
        <w:rPr>
          <w:rFonts w:ascii="Avenir Next LT Pro" w:hAnsi="Avenir Next LT Pro" w:cstheme="minorHAnsi"/>
          <w:b/>
          <w:color w:val="000000"/>
          <w:sz w:val="21"/>
          <w:szCs w:val="21"/>
        </w:rPr>
        <w:t> </w:t>
      </w:r>
    </w:p>
    <w:p w14:paraId="1EA2531C" w14:textId="77777777" w:rsidR="002F0BFD" w:rsidRPr="0087085D" w:rsidRDefault="002F0BFD" w:rsidP="00B71145">
      <w:pPr>
        <w:spacing w:line="259" w:lineRule="auto"/>
        <w:rPr>
          <w:rFonts w:ascii="Avenir Next LT Pro" w:hAnsi="Avenir Next LT Pro" w:cstheme="minorHAnsi"/>
          <w:b/>
          <w:color w:val="000000"/>
          <w:sz w:val="21"/>
          <w:szCs w:val="21"/>
        </w:rPr>
      </w:pPr>
    </w:p>
    <w:p w14:paraId="4C8623FC" w14:textId="76C12010" w:rsidR="00E51670" w:rsidRPr="00E51670" w:rsidRDefault="006E23AC" w:rsidP="00E51670">
      <w:pPr>
        <w:spacing w:line="259" w:lineRule="auto"/>
        <w:rPr>
          <w:rFonts w:ascii="Avenir Next LT Pro" w:hAnsi="Avenir Next LT Pro" w:cstheme="minorHAnsi"/>
          <w:sz w:val="21"/>
          <w:szCs w:val="21"/>
        </w:rPr>
      </w:pPr>
      <w:r w:rsidRPr="0087085D">
        <w:rPr>
          <w:rFonts w:ascii="Avenir Next LT Pro" w:hAnsi="Avenir Next LT Pro" w:cstheme="minorHAnsi"/>
          <w:color w:val="000000"/>
          <w:sz w:val="21"/>
          <w:szCs w:val="21"/>
        </w:rPr>
        <w:t>If possible, h</w:t>
      </w:r>
      <w:r w:rsidR="002F0BFD" w:rsidRPr="0087085D">
        <w:rPr>
          <w:rFonts w:ascii="Avenir Next LT Pro" w:hAnsi="Avenir Next LT Pro" w:cstheme="minorHAnsi"/>
          <w:color w:val="000000"/>
          <w:sz w:val="21"/>
          <w:szCs w:val="21"/>
        </w:rPr>
        <w:t>and sanitizer should be made available throughout the shelter and particular</w:t>
      </w:r>
      <w:r w:rsidR="009159F8" w:rsidRPr="0087085D">
        <w:rPr>
          <w:rFonts w:ascii="Avenir Next LT Pro" w:hAnsi="Avenir Next LT Pro" w:cstheme="minorHAnsi"/>
          <w:color w:val="000000"/>
          <w:sz w:val="21"/>
          <w:szCs w:val="21"/>
        </w:rPr>
        <w:t>ly</w:t>
      </w:r>
      <w:r w:rsidR="002F0BFD" w:rsidRPr="0087085D">
        <w:rPr>
          <w:rFonts w:ascii="Avenir Next LT Pro" w:hAnsi="Avenir Next LT Pro" w:cstheme="minorHAnsi"/>
          <w:color w:val="000000"/>
          <w:sz w:val="21"/>
          <w:szCs w:val="21"/>
        </w:rPr>
        <w:t xml:space="preserve"> at passageways from one part of the shelter to another and </w:t>
      </w:r>
      <w:r w:rsidR="003A29EF" w:rsidRPr="0087085D">
        <w:rPr>
          <w:rFonts w:ascii="Avenir Next LT Pro" w:hAnsi="Avenir Next LT Pro" w:cstheme="minorHAnsi"/>
          <w:color w:val="000000"/>
          <w:sz w:val="21"/>
          <w:szCs w:val="21"/>
        </w:rPr>
        <w:t>in</w:t>
      </w:r>
      <w:r w:rsidR="002F0BFD" w:rsidRPr="0087085D">
        <w:rPr>
          <w:rFonts w:ascii="Avenir Next LT Pro" w:hAnsi="Avenir Next LT Pro" w:cstheme="minorHAnsi"/>
          <w:color w:val="000000"/>
          <w:sz w:val="21"/>
          <w:szCs w:val="21"/>
        </w:rPr>
        <w:t xml:space="preserve"> areas where people congregate.</w:t>
      </w:r>
      <w:r w:rsidR="00E51670">
        <w:rPr>
          <w:rFonts w:ascii="Avenir Next LT Pro" w:hAnsi="Avenir Next LT Pro" w:cstheme="minorHAnsi"/>
          <w:sz w:val="21"/>
          <w:szCs w:val="21"/>
        </w:rPr>
        <w:t xml:space="preserve"> </w:t>
      </w:r>
      <w:r w:rsidR="00E51670">
        <w:rPr>
          <w:rFonts w:ascii="Avenir Next LT Pro" w:hAnsi="Avenir Next LT Pro" w:cstheme="minorHAnsi"/>
          <w:bCs/>
          <w:sz w:val="21"/>
          <w:szCs w:val="21"/>
        </w:rPr>
        <w:t>A</w:t>
      </w:r>
      <w:r w:rsidR="00E51670" w:rsidRPr="00417969">
        <w:rPr>
          <w:rFonts w:ascii="Avenir Next LT Pro" w:hAnsi="Avenir Next LT Pro" w:cstheme="minorHAnsi"/>
          <w:bCs/>
          <w:sz w:val="21"/>
          <w:szCs w:val="21"/>
        </w:rPr>
        <w:t xml:space="preserve">lcohol-based hand sanitizer that contains at least 60% alcohol </w:t>
      </w:r>
      <w:r w:rsidR="00E51670">
        <w:rPr>
          <w:rFonts w:ascii="Avenir Next LT Pro" w:hAnsi="Avenir Next LT Pro" w:cstheme="minorHAnsi"/>
          <w:bCs/>
          <w:sz w:val="21"/>
          <w:szCs w:val="21"/>
        </w:rPr>
        <w:t>should</w:t>
      </w:r>
      <w:r w:rsidR="00E51670" w:rsidRPr="00417969">
        <w:rPr>
          <w:rFonts w:ascii="Avenir Next LT Pro" w:hAnsi="Avenir Next LT Pro" w:cstheme="minorHAnsi"/>
          <w:bCs/>
          <w:sz w:val="21"/>
          <w:szCs w:val="21"/>
        </w:rPr>
        <w:t xml:space="preserve"> be used. </w:t>
      </w:r>
    </w:p>
    <w:p w14:paraId="6953CD0F" w14:textId="77777777" w:rsidR="00E51670" w:rsidRDefault="00E51670" w:rsidP="00E51670">
      <w:pPr>
        <w:spacing w:line="259" w:lineRule="auto"/>
        <w:rPr>
          <w:rStyle w:val="Strong"/>
          <w:rFonts w:ascii="Avenir Next LT Pro" w:hAnsi="Avenir Next LT Pro" w:cstheme="minorHAnsi"/>
          <w:b w:val="0"/>
          <w:sz w:val="21"/>
          <w:szCs w:val="21"/>
        </w:rPr>
      </w:pPr>
    </w:p>
    <w:p w14:paraId="5B3AE8AF" w14:textId="6D05741C" w:rsidR="00E51670" w:rsidRPr="00417969" w:rsidRDefault="00E51670" w:rsidP="00E51670">
      <w:pPr>
        <w:spacing w:line="259" w:lineRule="auto"/>
        <w:rPr>
          <w:rFonts w:ascii="Avenir Next LT Pro" w:hAnsi="Avenir Next LT Pro" w:cstheme="minorHAnsi"/>
          <w:bCs/>
          <w:sz w:val="21"/>
          <w:szCs w:val="21"/>
        </w:rPr>
      </w:pPr>
      <w:r>
        <w:rPr>
          <w:rStyle w:val="Strong"/>
          <w:rFonts w:ascii="Avenir Next LT Pro" w:hAnsi="Avenir Next LT Pro" w:cstheme="minorHAnsi"/>
          <w:b w:val="0"/>
          <w:sz w:val="21"/>
          <w:szCs w:val="21"/>
        </w:rPr>
        <w:lastRenderedPageBreak/>
        <w:t>K</w:t>
      </w:r>
      <w:r w:rsidRPr="00417969">
        <w:rPr>
          <w:rStyle w:val="Strong"/>
          <w:rFonts w:ascii="Avenir Next LT Pro" w:hAnsi="Avenir Next LT Pro" w:cstheme="minorHAnsi"/>
          <w:b w:val="0"/>
          <w:sz w:val="21"/>
          <w:szCs w:val="21"/>
        </w:rPr>
        <w:t>ey times to wash hands</w:t>
      </w:r>
      <w:r w:rsidRPr="00417969">
        <w:rPr>
          <w:rFonts w:ascii="Avenir Next LT Pro" w:hAnsi="Avenir Next LT Pro" w:cstheme="minorHAnsi"/>
          <w:bCs/>
          <w:sz w:val="21"/>
          <w:szCs w:val="21"/>
        </w:rPr>
        <w:t xml:space="preserve"> include: </w:t>
      </w:r>
      <w:r>
        <w:rPr>
          <w:rFonts w:ascii="Avenir Next LT Pro" w:hAnsi="Avenir Next LT Pro" w:cstheme="minorHAnsi"/>
          <w:bCs/>
          <w:sz w:val="21"/>
          <w:szCs w:val="21"/>
        </w:rPr>
        <w:t>a</w:t>
      </w:r>
      <w:r w:rsidRPr="00417969">
        <w:rPr>
          <w:rFonts w:ascii="Avenir Next LT Pro" w:hAnsi="Avenir Next LT Pro" w:cstheme="minorHAnsi"/>
          <w:bCs/>
          <w:sz w:val="21"/>
          <w:szCs w:val="21"/>
        </w:rPr>
        <w:t>fter blowing one’s nose, coughing or sneezing</w:t>
      </w:r>
      <w:r>
        <w:rPr>
          <w:rFonts w:ascii="Avenir Next LT Pro" w:hAnsi="Avenir Next LT Pro" w:cstheme="minorHAnsi"/>
          <w:bCs/>
          <w:sz w:val="21"/>
          <w:szCs w:val="21"/>
        </w:rPr>
        <w:t>, a</w:t>
      </w:r>
      <w:r w:rsidRPr="00417969">
        <w:rPr>
          <w:rFonts w:ascii="Avenir Next LT Pro" w:hAnsi="Avenir Next LT Pro" w:cstheme="minorHAnsi"/>
          <w:bCs/>
          <w:sz w:val="21"/>
          <w:szCs w:val="21"/>
        </w:rPr>
        <w:t>fter using the restroom</w:t>
      </w:r>
      <w:r>
        <w:rPr>
          <w:rFonts w:ascii="Avenir Next LT Pro" w:hAnsi="Avenir Next LT Pro" w:cstheme="minorHAnsi"/>
          <w:bCs/>
          <w:sz w:val="21"/>
          <w:szCs w:val="21"/>
        </w:rPr>
        <w:t>, b</w:t>
      </w:r>
      <w:r w:rsidRPr="00417969">
        <w:rPr>
          <w:rFonts w:ascii="Avenir Next LT Pro" w:hAnsi="Avenir Next LT Pro" w:cstheme="minorHAnsi"/>
          <w:bCs/>
          <w:sz w:val="21"/>
          <w:szCs w:val="21"/>
        </w:rPr>
        <w:t>efore eating or preparing food</w:t>
      </w:r>
      <w:r>
        <w:rPr>
          <w:rFonts w:ascii="Avenir Next LT Pro" w:hAnsi="Avenir Next LT Pro" w:cstheme="minorHAnsi"/>
          <w:bCs/>
          <w:sz w:val="21"/>
          <w:szCs w:val="21"/>
        </w:rPr>
        <w:t>, a</w:t>
      </w:r>
      <w:r w:rsidRPr="00417969">
        <w:rPr>
          <w:rFonts w:ascii="Avenir Next LT Pro" w:hAnsi="Avenir Next LT Pro" w:cstheme="minorHAnsi"/>
          <w:bCs/>
          <w:sz w:val="21"/>
          <w:szCs w:val="21"/>
        </w:rPr>
        <w:t>fter contact with animals or pets</w:t>
      </w:r>
      <w:r>
        <w:rPr>
          <w:rFonts w:ascii="Avenir Next LT Pro" w:hAnsi="Avenir Next LT Pro" w:cstheme="minorHAnsi"/>
          <w:bCs/>
          <w:sz w:val="21"/>
          <w:szCs w:val="21"/>
        </w:rPr>
        <w:t>, and b</w:t>
      </w:r>
      <w:r w:rsidRPr="00417969">
        <w:rPr>
          <w:rFonts w:ascii="Avenir Next LT Pro" w:hAnsi="Avenir Next LT Pro" w:cstheme="minorHAnsi"/>
          <w:bCs/>
          <w:sz w:val="21"/>
          <w:szCs w:val="21"/>
        </w:rPr>
        <w:t>efore and after providing routine care for another person who needs assistance (e.g., a child).</w:t>
      </w:r>
    </w:p>
    <w:p w14:paraId="21A3DB03" w14:textId="77777777" w:rsidR="00E51670" w:rsidRPr="0087085D" w:rsidRDefault="00E51670" w:rsidP="00B71145">
      <w:pPr>
        <w:spacing w:line="259" w:lineRule="auto"/>
        <w:rPr>
          <w:rFonts w:ascii="Avenir Next LT Pro" w:hAnsi="Avenir Next LT Pro" w:cstheme="minorHAnsi"/>
          <w:sz w:val="21"/>
          <w:szCs w:val="21"/>
        </w:rPr>
      </w:pPr>
    </w:p>
    <w:p w14:paraId="1DB7EEF0" w14:textId="4913B110" w:rsidR="0096553B" w:rsidRPr="00682250" w:rsidRDefault="00682250" w:rsidP="00B71145">
      <w:pPr>
        <w:spacing w:line="259" w:lineRule="auto"/>
        <w:rPr>
          <w:rFonts w:ascii="Avenir Next LT Pro" w:eastAsia="Times New Roman" w:hAnsi="Avenir Next LT Pro" w:cstheme="minorHAnsi"/>
          <w:bCs/>
          <w:color w:val="BA122B"/>
          <w:sz w:val="21"/>
          <w:szCs w:val="21"/>
        </w:rPr>
      </w:pPr>
      <w:r w:rsidRPr="00682250">
        <w:rPr>
          <w:rFonts w:ascii="Avenir Next LT Pro" w:hAnsi="Avenir Next LT Pro" w:cstheme="minorHAnsi"/>
          <w:bCs/>
          <w:color w:val="BA122B"/>
          <w:sz w:val="21"/>
          <w:szCs w:val="21"/>
        </w:rPr>
        <w:t xml:space="preserve">[Include information on process, if available, for shelters to request needed materials, such as hand sanitizer, contactless </w:t>
      </w:r>
      <w:proofErr w:type="gramStart"/>
      <w:r w:rsidRPr="00682250">
        <w:rPr>
          <w:rFonts w:ascii="Avenir Next LT Pro" w:hAnsi="Avenir Next LT Pro" w:cstheme="minorHAnsi"/>
          <w:bCs/>
          <w:color w:val="BA122B"/>
          <w:sz w:val="21"/>
          <w:szCs w:val="21"/>
        </w:rPr>
        <w:t>soap</w:t>
      </w:r>
      <w:proofErr w:type="gramEnd"/>
      <w:r w:rsidRPr="00682250">
        <w:rPr>
          <w:rFonts w:ascii="Avenir Next LT Pro" w:hAnsi="Avenir Next LT Pro" w:cstheme="minorHAnsi"/>
          <w:bCs/>
          <w:color w:val="BA122B"/>
          <w:sz w:val="21"/>
          <w:szCs w:val="21"/>
        </w:rPr>
        <w:t xml:space="preserve"> and sanitizer dispensers, etc. that may be needed to meet hygiene guidelines.] </w:t>
      </w:r>
    </w:p>
    <w:p w14:paraId="11D8F4AB" w14:textId="77777777" w:rsidR="00417969" w:rsidRPr="0087085D" w:rsidRDefault="00417969" w:rsidP="00B71145">
      <w:pPr>
        <w:spacing w:line="259" w:lineRule="auto"/>
        <w:rPr>
          <w:rFonts w:ascii="Avenir Next LT Pro" w:eastAsia="Times New Roman" w:hAnsi="Avenir Next LT Pro" w:cstheme="minorHAnsi"/>
          <w:sz w:val="21"/>
          <w:szCs w:val="21"/>
        </w:rPr>
      </w:pPr>
    </w:p>
    <w:p w14:paraId="34562BE7" w14:textId="48D0B273" w:rsidR="00212E32" w:rsidRPr="0038196F" w:rsidRDefault="0019689A" w:rsidP="0038196F">
      <w:pPr>
        <w:pStyle w:val="Heading2"/>
      </w:pPr>
      <w:bookmarkStart w:id="17" w:name="_Toc38373321"/>
      <w:r w:rsidRPr="0038196F">
        <w:t xml:space="preserve">Use of </w:t>
      </w:r>
      <w:r w:rsidR="00035CA3" w:rsidRPr="0038196F">
        <w:t>F</w:t>
      </w:r>
      <w:r w:rsidR="00212E32" w:rsidRPr="0038196F">
        <w:t xml:space="preserve">ace </w:t>
      </w:r>
      <w:r w:rsidR="00035CA3" w:rsidRPr="0038196F">
        <w:t>C</w:t>
      </w:r>
      <w:r w:rsidR="00F57B6A" w:rsidRPr="0038196F">
        <w:t>overings</w:t>
      </w:r>
      <w:bookmarkEnd w:id="17"/>
      <w:r w:rsidR="00F57B6A" w:rsidRPr="0038196F">
        <w:t xml:space="preserve"> </w:t>
      </w:r>
    </w:p>
    <w:p w14:paraId="51A9BFF3" w14:textId="730EFE0C" w:rsidR="00E06A58" w:rsidRPr="0087085D" w:rsidRDefault="00035CA3" w:rsidP="00B71145">
      <w:pPr>
        <w:spacing w:line="259" w:lineRule="auto"/>
        <w:rPr>
          <w:rFonts w:ascii="Avenir Next LT Pro" w:eastAsia="Times New Roman" w:hAnsi="Avenir Next LT Pro" w:cstheme="minorHAnsi"/>
          <w:sz w:val="21"/>
          <w:szCs w:val="21"/>
        </w:rPr>
      </w:pPr>
      <w:r w:rsidRPr="0087085D">
        <w:rPr>
          <w:rFonts w:ascii="Avenir Next LT Pro" w:hAnsi="Avenir Next LT Pro" w:cstheme="minorHAnsi"/>
          <w:sz w:val="21"/>
          <w:szCs w:val="21"/>
        </w:rPr>
        <w:t>Staff that interact with guests</w:t>
      </w:r>
      <w:r w:rsidR="00CF4662" w:rsidRPr="0087085D">
        <w:rPr>
          <w:rFonts w:ascii="Avenir Next LT Pro" w:hAnsi="Avenir Next LT Pro" w:cstheme="minorHAnsi"/>
          <w:sz w:val="21"/>
          <w:szCs w:val="21"/>
        </w:rPr>
        <w:t xml:space="preserve"> should wear face coverings and everyone should cover their face if they cannot maintain a distance of at least six feet.</w:t>
      </w:r>
      <w:r w:rsidR="00CF4662" w:rsidRPr="0087085D">
        <w:rPr>
          <w:rFonts w:ascii="Avenir Next LT Pro" w:eastAsia="Times New Roman" w:hAnsi="Avenir Next LT Pro" w:cstheme="minorHAnsi"/>
          <w:sz w:val="21"/>
          <w:szCs w:val="21"/>
        </w:rPr>
        <w:t xml:space="preserve"> </w:t>
      </w:r>
      <w:r w:rsidRPr="0087085D">
        <w:rPr>
          <w:rFonts w:ascii="Avenir Next LT Pro" w:hAnsi="Avenir Next LT Pro" w:cstheme="minorHAnsi"/>
          <w:sz w:val="21"/>
          <w:szCs w:val="21"/>
        </w:rPr>
        <w:t xml:space="preserve">Cloth or surgical facemasks are acceptable. </w:t>
      </w:r>
      <w:r w:rsidR="00975463" w:rsidRPr="0087085D">
        <w:rPr>
          <w:rFonts w:ascii="Avenir Next LT Pro" w:hAnsi="Avenir Next LT Pro" w:cstheme="minorHAnsi"/>
          <w:sz w:val="21"/>
          <w:szCs w:val="21"/>
        </w:rPr>
        <w:t>Cloth is being used to preserve supplies of surgical masks.</w:t>
      </w:r>
      <w:r w:rsidR="00637E7A" w:rsidRPr="0087085D">
        <w:rPr>
          <w:rFonts w:ascii="Avenir Next LT Pro" w:hAnsi="Avenir Next LT Pro" w:cstheme="minorHAnsi"/>
          <w:sz w:val="21"/>
          <w:szCs w:val="21"/>
        </w:rPr>
        <w:t xml:space="preserve"> </w:t>
      </w:r>
      <w:r w:rsidRPr="0087085D">
        <w:rPr>
          <w:rFonts w:ascii="Avenir Next LT Pro" w:hAnsi="Avenir Next LT Pro" w:cstheme="minorHAnsi"/>
          <w:sz w:val="21"/>
          <w:szCs w:val="21"/>
        </w:rPr>
        <w:t xml:space="preserve">Face coverings </w:t>
      </w:r>
      <w:r w:rsidR="00F57B6A" w:rsidRPr="0087085D">
        <w:rPr>
          <w:rFonts w:ascii="Avenir Next LT Pro" w:hAnsi="Avenir Next LT Pro" w:cstheme="minorHAnsi"/>
          <w:sz w:val="21"/>
          <w:szCs w:val="21"/>
        </w:rPr>
        <w:t>are supplemental</w:t>
      </w:r>
      <w:r w:rsidR="00637E7A" w:rsidRPr="0087085D">
        <w:rPr>
          <w:rFonts w:ascii="Avenir Next LT Pro" w:hAnsi="Avenir Next LT Pro" w:cstheme="minorHAnsi"/>
          <w:sz w:val="21"/>
          <w:szCs w:val="21"/>
        </w:rPr>
        <w:t xml:space="preserve"> to </w:t>
      </w:r>
      <w:r w:rsidR="00F57B6A" w:rsidRPr="0087085D">
        <w:rPr>
          <w:rFonts w:ascii="Avenir Next LT Pro" w:hAnsi="Avenir Next LT Pro" w:cstheme="minorHAnsi"/>
          <w:sz w:val="21"/>
          <w:szCs w:val="21"/>
        </w:rPr>
        <w:t>washing</w:t>
      </w:r>
      <w:r w:rsidR="00637E7A" w:rsidRPr="0087085D">
        <w:rPr>
          <w:rFonts w:ascii="Avenir Next LT Pro" w:hAnsi="Avenir Next LT Pro" w:cstheme="minorHAnsi"/>
          <w:sz w:val="21"/>
          <w:szCs w:val="21"/>
        </w:rPr>
        <w:t xml:space="preserve"> </w:t>
      </w:r>
      <w:r w:rsidRPr="0087085D">
        <w:rPr>
          <w:rFonts w:ascii="Avenir Next LT Pro" w:hAnsi="Avenir Next LT Pro" w:cstheme="minorHAnsi"/>
          <w:sz w:val="21"/>
          <w:szCs w:val="21"/>
        </w:rPr>
        <w:t>hands</w:t>
      </w:r>
      <w:r w:rsidR="00637E7A" w:rsidRPr="0087085D">
        <w:rPr>
          <w:rFonts w:ascii="Avenir Next LT Pro" w:hAnsi="Avenir Next LT Pro" w:cstheme="minorHAnsi"/>
          <w:sz w:val="21"/>
          <w:szCs w:val="21"/>
        </w:rPr>
        <w:t xml:space="preserve"> with soap and water</w:t>
      </w:r>
      <w:r w:rsidR="009A289C" w:rsidRPr="0087085D">
        <w:rPr>
          <w:rFonts w:ascii="Avenir Next LT Pro" w:hAnsi="Avenir Next LT Pro" w:cstheme="minorHAnsi"/>
          <w:sz w:val="21"/>
          <w:szCs w:val="21"/>
        </w:rPr>
        <w:t xml:space="preserve">, refraining from touching your face, covering coughs and </w:t>
      </w:r>
      <w:proofErr w:type="gramStart"/>
      <w:r w:rsidR="009A289C" w:rsidRPr="0087085D">
        <w:rPr>
          <w:rFonts w:ascii="Avenir Next LT Pro" w:hAnsi="Avenir Next LT Pro" w:cstheme="minorHAnsi"/>
          <w:sz w:val="21"/>
          <w:szCs w:val="21"/>
        </w:rPr>
        <w:t>sneezes</w:t>
      </w:r>
      <w:proofErr w:type="gramEnd"/>
      <w:r w:rsidR="009A289C" w:rsidRPr="0087085D">
        <w:rPr>
          <w:rFonts w:ascii="Avenir Next LT Pro" w:hAnsi="Avenir Next LT Pro" w:cstheme="minorHAnsi"/>
          <w:sz w:val="21"/>
          <w:szCs w:val="21"/>
        </w:rPr>
        <w:t xml:space="preserve"> </w:t>
      </w:r>
      <w:r w:rsidR="00637E7A" w:rsidRPr="0087085D">
        <w:rPr>
          <w:rFonts w:ascii="Avenir Next LT Pro" w:hAnsi="Avenir Next LT Pro" w:cstheme="minorHAnsi"/>
          <w:sz w:val="21"/>
          <w:szCs w:val="21"/>
        </w:rPr>
        <w:t xml:space="preserve">and maintaining </w:t>
      </w:r>
      <w:r w:rsidR="004D7C55" w:rsidRPr="0087085D">
        <w:rPr>
          <w:rFonts w:ascii="Avenir Next LT Pro" w:hAnsi="Avenir Next LT Pro" w:cstheme="minorHAnsi"/>
          <w:sz w:val="21"/>
          <w:szCs w:val="21"/>
        </w:rPr>
        <w:t>physical</w:t>
      </w:r>
      <w:r w:rsidR="00637E7A" w:rsidRPr="0087085D">
        <w:rPr>
          <w:rFonts w:ascii="Avenir Next LT Pro" w:hAnsi="Avenir Next LT Pro" w:cstheme="minorHAnsi"/>
          <w:sz w:val="21"/>
          <w:szCs w:val="21"/>
        </w:rPr>
        <w:t xml:space="preserve"> distance. </w:t>
      </w:r>
    </w:p>
    <w:p w14:paraId="5EEE4A56" w14:textId="77777777" w:rsidR="00035CA3" w:rsidRPr="0087085D" w:rsidRDefault="00035CA3" w:rsidP="00B71145">
      <w:pPr>
        <w:spacing w:line="259" w:lineRule="auto"/>
        <w:rPr>
          <w:rFonts w:ascii="Avenir Next LT Pro" w:hAnsi="Avenir Next LT Pro" w:cstheme="minorHAnsi"/>
          <w:sz w:val="21"/>
          <w:szCs w:val="21"/>
        </w:rPr>
      </w:pPr>
    </w:p>
    <w:p w14:paraId="7835AD55" w14:textId="75A12737" w:rsidR="00867660" w:rsidRPr="0087085D" w:rsidRDefault="002F0BFD" w:rsidP="00B71145">
      <w:pPr>
        <w:spacing w:line="259" w:lineRule="auto"/>
        <w:rPr>
          <w:rFonts w:ascii="Avenir Next LT Pro" w:hAnsi="Avenir Next LT Pro" w:cstheme="minorHAnsi"/>
          <w:sz w:val="21"/>
          <w:szCs w:val="21"/>
        </w:rPr>
      </w:pPr>
      <w:r w:rsidRPr="0087085D">
        <w:rPr>
          <w:rFonts w:ascii="Avenir Next LT Pro" w:hAnsi="Avenir Next LT Pro" w:cstheme="minorHAnsi"/>
          <w:sz w:val="21"/>
          <w:szCs w:val="21"/>
        </w:rPr>
        <w:t xml:space="preserve">Anyone going out into public </w:t>
      </w:r>
      <w:r w:rsidR="00035CA3" w:rsidRPr="0087085D">
        <w:rPr>
          <w:rFonts w:ascii="Avenir Next LT Pro" w:hAnsi="Avenir Next LT Pro" w:cstheme="minorHAnsi"/>
          <w:sz w:val="21"/>
          <w:szCs w:val="21"/>
        </w:rPr>
        <w:t xml:space="preserve">to perform essential activities </w:t>
      </w:r>
      <w:r w:rsidRPr="0087085D">
        <w:rPr>
          <w:rFonts w:ascii="Avenir Next LT Pro" w:hAnsi="Avenir Next LT Pro" w:cstheme="minorHAnsi"/>
          <w:sz w:val="21"/>
          <w:szCs w:val="21"/>
        </w:rPr>
        <w:t xml:space="preserve">should wear a disposable or a cloth face mask, which may include a bandana or mask made from a t-shirt or other materials. </w:t>
      </w:r>
      <w:r w:rsidR="00E06A58" w:rsidRPr="0087085D">
        <w:rPr>
          <w:rFonts w:ascii="Avenir Next LT Pro" w:hAnsi="Avenir Next LT Pro" w:cstheme="minorHAnsi"/>
          <w:sz w:val="21"/>
          <w:szCs w:val="21"/>
        </w:rPr>
        <w:t>The</w:t>
      </w:r>
      <w:r w:rsidR="00D476FC" w:rsidRPr="0087085D">
        <w:rPr>
          <w:rFonts w:ascii="Avenir Next LT Pro" w:hAnsi="Avenir Next LT Pro" w:cstheme="minorHAnsi"/>
          <w:sz w:val="21"/>
          <w:szCs w:val="21"/>
        </w:rPr>
        <w:t xml:space="preserve"> shelter should p</w:t>
      </w:r>
      <w:r w:rsidR="00867660" w:rsidRPr="0087085D">
        <w:rPr>
          <w:rFonts w:ascii="Avenir Next LT Pro" w:hAnsi="Avenir Next LT Pro" w:cstheme="minorHAnsi"/>
          <w:sz w:val="21"/>
          <w:szCs w:val="21"/>
        </w:rPr>
        <w:t>rovide masks to</w:t>
      </w:r>
      <w:r w:rsidR="00E06A58" w:rsidRPr="0087085D">
        <w:rPr>
          <w:rFonts w:ascii="Avenir Next LT Pro" w:hAnsi="Avenir Next LT Pro" w:cstheme="minorHAnsi"/>
          <w:sz w:val="21"/>
          <w:szCs w:val="21"/>
        </w:rPr>
        <w:t xml:space="preserve"> any guest who does not have </w:t>
      </w:r>
      <w:r w:rsidR="00F57B6A" w:rsidRPr="0087085D">
        <w:rPr>
          <w:rFonts w:ascii="Avenir Next LT Pro" w:hAnsi="Avenir Next LT Pro" w:cstheme="minorHAnsi"/>
          <w:sz w:val="21"/>
          <w:szCs w:val="21"/>
        </w:rPr>
        <w:t>one</w:t>
      </w:r>
      <w:r w:rsidR="00D476FC" w:rsidRPr="0087085D">
        <w:rPr>
          <w:rFonts w:ascii="Avenir Next LT Pro" w:hAnsi="Avenir Next LT Pro" w:cstheme="minorHAnsi"/>
          <w:sz w:val="21"/>
          <w:szCs w:val="21"/>
        </w:rPr>
        <w:t xml:space="preserve">. </w:t>
      </w:r>
      <w:r w:rsidR="00BA04A4" w:rsidRPr="0087085D">
        <w:rPr>
          <w:rFonts w:ascii="Avenir Next LT Pro" w:hAnsi="Avenir Next LT Pro" w:cstheme="minorHAnsi"/>
          <w:sz w:val="21"/>
          <w:szCs w:val="21"/>
        </w:rPr>
        <w:t>Re</w:t>
      </w:r>
      <w:r w:rsidR="002B5DE0" w:rsidRPr="0087085D">
        <w:rPr>
          <w:rFonts w:ascii="Avenir Next LT Pro" w:hAnsi="Avenir Next LT Pro" w:cstheme="minorHAnsi"/>
          <w:sz w:val="21"/>
          <w:szCs w:val="21"/>
        </w:rPr>
        <w:t xml:space="preserve">usable masks </w:t>
      </w:r>
      <w:r w:rsidR="00D476FC" w:rsidRPr="0087085D">
        <w:rPr>
          <w:rFonts w:ascii="Avenir Next LT Pro" w:hAnsi="Avenir Next LT Pro" w:cstheme="minorHAnsi"/>
          <w:sz w:val="21"/>
          <w:szCs w:val="21"/>
        </w:rPr>
        <w:t xml:space="preserve">should be </w:t>
      </w:r>
      <w:r w:rsidR="00BA04A4" w:rsidRPr="0087085D">
        <w:rPr>
          <w:rFonts w:ascii="Avenir Next LT Pro" w:hAnsi="Avenir Next LT Pro" w:cstheme="minorHAnsi"/>
          <w:sz w:val="21"/>
          <w:szCs w:val="21"/>
        </w:rPr>
        <w:t>laundered after use</w:t>
      </w:r>
      <w:proofErr w:type="gramStart"/>
      <w:r w:rsidR="00BA04A4" w:rsidRPr="0087085D">
        <w:rPr>
          <w:rFonts w:ascii="Avenir Next LT Pro" w:hAnsi="Avenir Next LT Pro" w:cstheme="minorHAnsi"/>
          <w:sz w:val="21"/>
          <w:szCs w:val="21"/>
        </w:rPr>
        <w:t>.</w:t>
      </w:r>
      <w:r w:rsidR="00D476FC" w:rsidRPr="0087085D">
        <w:rPr>
          <w:rFonts w:ascii="Avenir Next LT Pro" w:hAnsi="Avenir Next LT Pro" w:cstheme="minorHAnsi"/>
          <w:sz w:val="21"/>
          <w:szCs w:val="21"/>
        </w:rPr>
        <w:t xml:space="preserve"> </w:t>
      </w:r>
      <w:r w:rsidR="007C2DF7" w:rsidRPr="0087085D">
        <w:rPr>
          <w:rFonts w:ascii="Avenir Next LT Pro" w:hAnsi="Avenir Next LT Pro" w:cstheme="minorHAnsi"/>
          <w:sz w:val="21"/>
          <w:szCs w:val="21"/>
        </w:rPr>
        <w:t xml:space="preserve"> </w:t>
      </w:r>
      <w:proofErr w:type="gramEnd"/>
    </w:p>
    <w:p w14:paraId="3E4790D6" w14:textId="77777777" w:rsidR="00867660" w:rsidRPr="0087085D" w:rsidRDefault="00867660" w:rsidP="00B71145">
      <w:pPr>
        <w:spacing w:line="259" w:lineRule="auto"/>
        <w:rPr>
          <w:rFonts w:ascii="Avenir Next LT Pro" w:hAnsi="Avenir Next LT Pro" w:cstheme="minorHAnsi"/>
          <w:sz w:val="21"/>
          <w:szCs w:val="21"/>
        </w:rPr>
      </w:pPr>
    </w:p>
    <w:p w14:paraId="047356D8" w14:textId="65FD8E92" w:rsidR="0038196F" w:rsidRPr="00682250" w:rsidRDefault="0038196F" w:rsidP="0038196F">
      <w:pPr>
        <w:spacing w:line="259" w:lineRule="auto"/>
        <w:rPr>
          <w:rFonts w:ascii="Avenir Next LT Pro" w:eastAsia="Times New Roman" w:hAnsi="Avenir Next LT Pro" w:cstheme="minorHAnsi"/>
          <w:bCs/>
          <w:color w:val="BA122B"/>
          <w:sz w:val="21"/>
          <w:szCs w:val="21"/>
        </w:rPr>
      </w:pPr>
      <w:r w:rsidRPr="00682250">
        <w:rPr>
          <w:rFonts w:ascii="Avenir Next LT Pro" w:hAnsi="Avenir Next LT Pro" w:cstheme="minorHAnsi"/>
          <w:bCs/>
          <w:color w:val="BA122B"/>
          <w:sz w:val="21"/>
          <w:szCs w:val="21"/>
        </w:rPr>
        <w:t xml:space="preserve">[Include information on process, if available, for shelters to request needed materials, such as </w:t>
      </w:r>
      <w:r>
        <w:rPr>
          <w:rFonts w:ascii="Avenir Next LT Pro" w:hAnsi="Avenir Next LT Pro" w:cstheme="minorHAnsi"/>
          <w:bCs/>
          <w:color w:val="BA122B"/>
          <w:sz w:val="21"/>
          <w:szCs w:val="21"/>
        </w:rPr>
        <w:t>cloth or disposable masks</w:t>
      </w:r>
      <w:r w:rsidRPr="00682250">
        <w:rPr>
          <w:rFonts w:ascii="Avenir Next LT Pro" w:hAnsi="Avenir Next LT Pro" w:cstheme="minorHAnsi"/>
          <w:bCs/>
          <w:color w:val="BA122B"/>
          <w:sz w:val="21"/>
          <w:szCs w:val="21"/>
        </w:rPr>
        <w:t xml:space="preserve"> that may be needed to meet hygiene guidelines.] </w:t>
      </w:r>
    </w:p>
    <w:p w14:paraId="5ECE673A" w14:textId="77777777" w:rsidR="00DE68AE" w:rsidRDefault="00DE68AE" w:rsidP="001753FE">
      <w:pPr>
        <w:pStyle w:val="Heading2"/>
        <w:spacing w:after="0"/>
        <w:ind w:left="0" w:firstLine="0"/>
        <w:rPr>
          <w:rFonts w:eastAsia="Times New Roman"/>
        </w:rPr>
      </w:pPr>
    </w:p>
    <w:p w14:paraId="552DF7C5" w14:textId="282BE51C" w:rsidR="00DE68AE" w:rsidRPr="0038196F" w:rsidRDefault="00DE68AE" w:rsidP="0038196F">
      <w:pPr>
        <w:pStyle w:val="Heading2"/>
      </w:pPr>
      <w:bookmarkStart w:id="18" w:name="_Toc38373322"/>
      <w:r w:rsidRPr="0038196F">
        <w:t>Posted Signs</w:t>
      </w:r>
      <w:bookmarkEnd w:id="18"/>
    </w:p>
    <w:p w14:paraId="5F87160F" w14:textId="2B2D3206" w:rsidR="00DE68AE" w:rsidRPr="00C84566" w:rsidRDefault="00DE68AE" w:rsidP="00B71145">
      <w:pPr>
        <w:spacing w:line="259" w:lineRule="auto"/>
        <w:rPr>
          <w:rFonts w:ascii="Avenir Next LT Pro" w:hAnsi="Avenir Next LT Pro" w:cstheme="minorHAnsi"/>
          <w:color w:val="505885"/>
          <w:sz w:val="21"/>
          <w:szCs w:val="21"/>
        </w:rPr>
      </w:pPr>
      <w:r w:rsidRPr="0087085D">
        <w:rPr>
          <w:rFonts w:ascii="Avenir Next LT Pro" w:hAnsi="Avenir Next LT Pro" w:cstheme="minorHAnsi"/>
          <w:sz w:val="21"/>
          <w:szCs w:val="21"/>
        </w:rPr>
        <w:t xml:space="preserve">Shelters should post signs regarding appropriate practices for handwashing </w:t>
      </w:r>
      <w:r w:rsidR="00E0389B">
        <w:rPr>
          <w:rFonts w:ascii="Avenir Next LT Pro" w:hAnsi="Avenir Next LT Pro" w:cstheme="minorHAnsi"/>
          <w:sz w:val="21"/>
          <w:szCs w:val="21"/>
        </w:rPr>
        <w:t xml:space="preserve">and face coverings </w:t>
      </w:r>
      <w:r w:rsidRPr="0087085D">
        <w:rPr>
          <w:rFonts w:ascii="Avenir Next LT Pro" w:hAnsi="Avenir Next LT Pro" w:cstheme="minorHAnsi"/>
          <w:sz w:val="21"/>
          <w:szCs w:val="21"/>
        </w:rPr>
        <w:t xml:space="preserve">in places where staff and guests frequent, including sleeping and day use areas, dining areas and bathrooms. Signs </w:t>
      </w:r>
      <w:r w:rsidR="001753FE">
        <w:rPr>
          <w:rFonts w:ascii="Avenir Next LT Pro" w:hAnsi="Avenir Next LT Pro" w:cstheme="minorHAnsi"/>
          <w:sz w:val="21"/>
          <w:szCs w:val="21"/>
        </w:rPr>
        <w:t>should be available in multiple languages, use clear and concise wording, and</w:t>
      </w:r>
      <w:r w:rsidR="00E0389B">
        <w:rPr>
          <w:rFonts w:ascii="Avenir Next LT Pro" w:hAnsi="Avenir Next LT Pro" w:cstheme="minorHAnsi"/>
          <w:sz w:val="21"/>
          <w:szCs w:val="21"/>
        </w:rPr>
        <w:t xml:space="preserve"> should</w:t>
      </w:r>
      <w:r w:rsidR="001753FE">
        <w:rPr>
          <w:rFonts w:ascii="Avenir Next LT Pro" w:hAnsi="Avenir Next LT Pro" w:cstheme="minorHAnsi"/>
          <w:sz w:val="21"/>
          <w:szCs w:val="21"/>
        </w:rPr>
        <w:t xml:space="preserve"> include visuals whenever possible.</w:t>
      </w:r>
      <w:r w:rsidR="00C84566">
        <w:rPr>
          <w:rFonts w:ascii="Avenir Next LT Pro" w:hAnsi="Avenir Next LT Pro" w:cstheme="minorHAnsi"/>
          <w:sz w:val="21"/>
          <w:szCs w:val="21"/>
        </w:rPr>
        <w:t xml:space="preserve"> Signs are available through the CDC at: </w:t>
      </w:r>
      <w:hyperlink r:id="rId16" w:history="1">
        <w:r w:rsidR="00C84566" w:rsidRPr="00C84566">
          <w:rPr>
            <w:rStyle w:val="Hyperlink"/>
            <w:rFonts w:ascii="Avenir Next LT Pro" w:hAnsi="Avenir Next LT Pro" w:cstheme="minorHAnsi"/>
            <w:color w:val="505885"/>
            <w:sz w:val="21"/>
            <w:szCs w:val="21"/>
          </w:rPr>
          <w:t>https://www.cdc.gov/handwashing/posters.html</w:t>
        </w:r>
      </w:hyperlink>
      <w:r w:rsidR="00C84566">
        <w:rPr>
          <w:rFonts w:ascii="Avenir Next LT Pro" w:hAnsi="Avenir Next LT Pro" w:cstheme="minorHAnsi"/>
          <w:color w:val="505885"/>
          <w:sz w:val="21"/>
          <w:szCs w:val="21"/>
        </w:rPr>
        <w:t>.</w:t>
      </w:r>
    </w:p>
    <w:p w14:paraId="501BC201" w14:textId="610960A0" w:rsidR="00C83E9E" w:rsidRDefault="00C83E9E" w:rsidP="00C84566">
      <w:pPr>
        <w:pStyle w:val="Heading2"/>
        <w:spacing w:after="0"/>
        <w:ind w:left="0" w:firstLine="0"/>
        <w:rPr>
          <w:rFonts w:eastAsia="Times New Roman"/>
        </w:rPr>
      </w:pPr>
    </w:p>
    <w:p w14:paraId="580A43C4" w14:textId="57E8D8AB" w:rsidR="00465FF9" w:rsidRPr="007B6F12" w:rsidRDefault="00E0389B" w:rsidP="00465FF9">
      <w:pPr>
        <w:pStyle w:val="Heading1"/>
      </w:pPr>
      <w:bookmarkStart w:id="19" w:name="_Toc38373323"/>
      <w:r>
        <w:t>9</w:t>
      </w:r>
      <w:r w:rsidR="00465FF9">
        <w:t>.   Facility Sanitation and Cleaning Practices</w:t>
      </w:r>
      <w:bookmarkEnd w:id="19"/>
    </w:p>
    <w:p w14:paraId="495EA516" w14:textId="416BFA79" w:rsidR="00E9597E" w:rsidRPr="0087085D" w:rsidRDefault="002F0BFD" w:rsidP="00B71145">
      <w:pPr>
        <w:spacing w:line="259" w:lineRule="auto"/>
        <w:rPr>
          <w:rFonts w:ascii="Avenir Next LT Pro" w:hAnsi="Avenir Next LT Pro" w:cstheme="minorHAnsi"/>
          <w:sz w:val="21"/>
          <w:szCs w:val="21"/>
        </w:rPr>
      </w:pPr>
      <w:bookmarkStart w:id="20" w:name="_F._Cleaning_and"/>
      <w:bookmarkEnd w:id="20"/>
      <w:r w:rsidRPr="0087085D">
        <w:rPr>
          <w:rFonts w:ascii="Avenir Next LT Pro" w:hAnsi="Avenir Next LT Pro" w:cstheme="minorHAnsi"/>
          <w:sz w:val="21"/>
          <w:szCs w:val="21"/>
        </w:rPr>
        <w:t>Frequent cleaning of the shelter, particularly</w:t>
      </w:r>
      <w:r w:rsidR="009159F8" w:rsidRPr="0087085D">
        <w:rPr>
          <w:rFonts w:ascii="Avenir Next LT Pro" w:hAnsi="Avenir Next LT Pro" w:cstheme="minorHAnsi"/>
          <w:sz w:val="21"/>
          <w:szCs w:val="21"/>
        </w:rPr>
        <w:t xml:space="preserve"> in </w:t>
      </w:r>
      <w:r w:rsidRPr="0087085D">
        <w:rPr>
          <w:rFonts w:ascii="Avenir Next LT Pro" w:hAnsi="Avenir Next LT Pro" w:cstheme="minorHAnsi"/>
          <w:sz w:val="21"/>
          <w:szCs w:val="21"/>
        </w:rPr>
        <w:t xml:space="preserve">areas of high traffic and frequent touch surfaces </w:t>
      </w:r>
      <w:r w:rsidR="00C90A3C" w:rsidRPr="0087085D">
        <w:rPr>
          <w:rFonts w:ascii="Avenir Next LT Pro" w:hAnsi="Avenir Next LT Pro" w:cstheme="minorHAnsi"/>
          <w:sz w:val="21"/>
          <w:szCs w:val="21"/>
        </w:rPr>
        <w:t>(</w:t>
      </w:r>
      <w:r w:rsidRPr="0087085D">
        <w:rPr>
          <w:rFonts w:ascii="Avenir Next LT Pro" w:hAnsi="Avenir Next LT Pro" w:cstheme="minorHAnsi"/>
          <w:sz w:val="21"/>
          <w:szCs w:val="21"/>
        </w:rPr>
        <w:t xml:space="preserve">tables, </w:t>
      </w:r>
      <w:r w:rsidR="00E06A58" w:rsidRPr="0087085D">
        <w:rPr>
          <w:rFonts w:ascii="Avenir Next LT Pro" w:hAnsi="Avenir Next LT Pro" w:cstheme="minorHAnsi"/>
          <w:sz w:val="21"/>
          <w:szCs w:val="21"/>
        </w:rPr>
        <w:t xml:space="preserve">chairs, </w:t>
      </w:r>
      <w:r w:rsidRPr="0087085D">
        <w:rPr>
          <w:rFonts w:ascii="Avenir Next LT Pro" w:hAnsi="Avenir Next LT Pro" w:cstheme="minorHAnsi"/>
          <w:sz w:val="21"/>
          <w:szCs w:val="21"/>
        </w:rPr>
        <w:t>doorknobs, light switches, countertops, etc.</w:t>
      </w:r>
      <w:r w:rsidR="00C90A3C" w:rsidRPr="0087085D">
        <w:rPr>
          <w:rFonts w:ascii="Avenir Next LT Pro" w:hAnsi="Avenir Next LT Pro" w:cstheme="minorHAnsi"/>
          <w:sz w:val="21"/>
          <w:szCs w:val="21"/>
        </w:rPr>
        <w:t>)</w:t>
      </w:r>
      <w:r w:rsidRPr="0087085D">
        <w:rPr>
          <w:rFonts w:ascii="Avenir Next LT Pro" w:hAnsi="Avenir Next LT Pro" w:cstheme="minorHAnsi"/>
          <w:sz w:val="21"/>
          <w:szCs w:val="21"/>
        </w:rPr>
        <w:t xml:space="preserve"> is critical. Shelters should establish a cleaning schedule</w:t>
      </w:r>
      <w:r w:rsidR="00E0389B">
        <w:rPr>
          <w:rFonts w:ascii="Avenir Next LT Pro" w:hAnsi="Avenir Next LT Pro" w:cstheme="minorHAnsi"/>
          <w:sz w:val="21"/>
          <w:szCs w:val="21"/>
        </w:rPr>
        <w:t>,</w:t>
      </w:r>
      <w:r w:rsidRPr="0087085D">
        <w:rPr>
          <w:rFonts w:ascii="Avenir Next LT Pro" w:hAnsi="Avenir Next LT Pro" w:cstheme="minorHAnsi"/>
          <w:sz w:val="21"/>
          <w:szCs w:val="21"/>
        </w:rPr>
        <w:t xml:space="preserve"> </w:t>
      </w:r>
      <w:r w:rsidR="00E06A58" w:rsidRPr="0087085D">
        <w:rPr>
          <w:rFonts w:ascii="Avenir Next LT Pro" w:hAnsi="Avenir Next LT Pro" w:cstheme="minorHAnsi"/>
          <w:sz w:val="21"/>
          <w:szCs w:val="21"/>
        </w:rPr>
        <w:t xml:space="preserve">and log </w:t>
      </w:r>
      <w:r w:rsidR="009159F8" w:rsidRPr="0087085D">
        <w:rPr>
          <w:rFonts w:ascii="Avenir Next LT Pro" w:hAnsi="Avenir Next LT Pro" w:cstheme="minorHAnsi"/>
          <w:sz w:val="21"/>
          <w:szCs w:val="21"/>
        </w:rPr>
        <w:t xml:space="preserve">regular and extraordinary </w:t>
      </w:r>
      <w:r w:rsidR="00E06A58" w:rsidRPr="0087085D">
        <w:rPr>
          <w:rFonts w:ascii="Avenir Next LT Pro" w:hAnsi="Avenir Next LT Pro" w:cstheme="minorHAnsi"/>
          <w:sz w:val="21"/>
          <w:szCs w:val="21"/>
        </w:rPr>
        <w:t>cleaning. CDC g</w:t>
      </w:r>
      <w:r w:rsidRPr="0087085D">
        <w:rPr>
          <w:rFonts w:ascii="Avenir Next LT Pro" w:hAnsi="Avenir Next LT Pro" w:cstheme="minorHAnsi"/>
          <w:sz w:val="21"/>
          <w:szCs w:val="21"/>
        </w:rPr>
        <w:t xml:space="preserve">uidance on how to clean, including </w:t>
      </w:r>
      <w:r w:rsidR="00E06A58" w:rsidRPr="0087085D">
        <w:rPr>
          <w:rFonts w:ascii="Avenir Next LT Pro" w:hAnsi="Avenir Next LT Pro" w:cstheme="minorHAnsi"/>
          <w:sz w:val="21"/>
          <w:szCs w:val="21"/>
        </w:rPr>
        <w:t>how to clean and disinfect different types of surfaces</w:t>
      </w:r>
      <w:r w:rsidR="00AA2E53" w:rsidRPr="0087085D">
        <w:rPr>
          <w:rFonts w:ascii="Avenir Next LT Pro" w:hAnsi="Avenir Next LT Pro" w:cstheme="minorHAnsi"/>
          <w:sz w:val="21"/>
          <w:szCs w:val="21"/>
        </w:rPr>
        <w:t>,</w:t>
      </w:r>
      <w:r w:rsidR="00E06A58" w:rsidRPr="0087085D">
        <w:rPr>
          <w:rFonts w:ascii="Avenir Next LT Pro" w:hAnsi="Avenir Next LT Pro" w:cstheme="minorHAnsi"/>
          <w:sz w:val="21"/>
          <w:szCs w:val="21"/>
        </w:rPr>
        <w:t xml:space="preserve"> is provided</w:t>
      </w:r>
      <w:r w:rsidR="00CA5D90" w:rsidRPr="0087085D">
        <w:rPr>
          <w:rFonts w:ascii="Avenir Next LT Pro" w:hAnsi="Avenir Next LT Pro" w:cstheme="minorHAnsi"/>
          <w:sz w:val="21"/>
          <w:szCs w:val="21"/>
        </w:rPr>
        <w:t xml:space="preserve"> </w:t>
      </w:r>
      <w:r w:rsidR="00E06A58" w:rsidRPr="0087085D">
        <w:rPr>
          <w:rFonts w:ascii="Avenir Next LT Pro" w:hAnsi="Avenir Next LT Pro" w:cstheme="minorHAnsi"/>
          <w:sz w:val="21"/>
          <w:szCs w:val="21"/>
        </w:rPr>
        <w:t>in</w:t>
      </w:r>
      <w:r w:rsidR="00AE17CE" w:rsidRPr="0087085D">
        <w:rPr>
          <w:rFonts w:ascii="Avenir Next LT Pro" w:hAnsi="Avenir Next LT Pro" w:cstheme="minorHAnsi"/>
          <w:sz w:val="21"/>
          <w:szCs w:val="21"/>
        </w:rPr>
        <w:t xml:space="preserve"> </w:t>
      </w:r>
      <w:r w:rsidR="0082080A">
        <w:rPr>
          <w:rFonts w:ascii="Avenir Next LT Pro" w:hAnsi="Avenir Next LT Pro"/>
          <w:sz w:val="21"/>
          <w:szCs w:val="21"/>
        </w:rPr>
        <w:t>Attachment D.</w:t>
      </w:r>
    </w:p>
    <w:p w14:paraId="20A314EF" w14:textId="1CF6DD68" w:rsidR="00C33507" w:rsidRDefault="00C33507" w:rsidP="00B71145">
      <w:pPr>
        <w:spacing w:line="259" w:lineRule="auto"/>
        <w:rPr>
          <w:rFonts w:ascii="Avenir Next LT Pro" w:hAnsi="Avenir Next LT Pro" w:cstheme="minorHAnsi"/>
          <w:sz w:val="21"/>
          <w:szCs w:val="21"/>
        </w:rPr>
      </w:pPr>
    </w:p>
    <w:p w14:paraId="2691DFCD" w14:textId="48CB7C4A" w:rsidR="000C096C" w:rsidRPr="00B96C10" w:rsidRDefault="00E0389B" w:rsidP="00B96C10">
      <w:pPr>
        <w:pStyle w:val="Heading1"/>
      </w:pPr>
      <w:bookmarkStart w:id="21" w:name="_Toc38373324"/>
      <w:r>
        <w:t>10</w:t>
      </w:r>
      <w:r w:rsidR="00B96C10">
        <w:t>.   Communication Processes</w:t>
      </w:r>
      <w:bookmarkEnd w:id="21"/>
    </w:p>
    <w:p w14:paraId="4EF012DC" w14:textId="4DF542F1" w:rsidR="00E9597E" w:rsidRPr="0087085D" w:rsidRDefault="00E9597E" w:rsidP="00B96C10">
      <w:pPr>
        <w:pStyle w:val="Heading2"/>
        <w:rPr>
          <w:rFonts w:eastAsia="Times New Roman"/>
        </w:rPr>
      </w:pPr>
      <w:bookmarkStart w:id="22" w:name="_G._Shift_Change"/>
      <w:bookmarkStart w:id="23" w:name="_Toc38373325"/>
      <w:bookmarkEnd w:id="22"/>
      <w:r w:rsidRPr="0087085D">
        <w:rPr>
          <w:rFonts w:eastAsia="Times New Roman"/>
        </w:rPr>
        <w:t xml:space="preserve">Shift Change </w:t>
      </w:r>
      <w:r w:rsidR="00863FC4" w:rsidRPr="0087085D">
        <w:rPr>
          <w:rFonts w:eastAsia="Times New Roman"/>
        </w:rPr>
        <w:t>Summary</w:t>
      </w:r>
      <w:bookmarkEnd w:id="23"/>
    </w:p>
    <w:p w14:paraId="6B1061E7" w14:textId="5D30C721" w:rsidR="003C6A9B" w:rsidRPr="0087085D" w:rsidRDefault="003C6A9B" w:rsidP="00B71145">
      <w:pPr>
        <w:spacing w:line="259" w:lineRule="auto"/>
        <w:rPr>
          <w:rFonts w:ascii="Avenir Next LT Pro" w:hAnsi="Avenir Next LT Pro" w:cstheme="minorHAnsi"/>
          <w:sz w:val="21"/>
          <w:szCs w:val="21"/>
        </w:rPr>
      </w:pPr>
      <w:r w:rsidRPr="0087085D">
        <w:rPr>
          <w:rFonts w:ascii="Avenir Next LT Pro" w:hAnsi="Avenir Next LT Pro" w:cstheme="minorHAnsi"/>
          <w:sz w:val="21"/>
          <w:szCs w:val="21"/>
        </w:rPr>
        <w:t xml:space="preserve">Shelters should review their current shift change policies and practices to ensure that </w:t>
      </w:r>
      <w:r w:rsidR="0040510F">
        <w:rPr>
          <w:rFonts w:ascii="Avenir Next LT Pro" w:hAnsi="Avenir Next LT Pro" w:cstheme="minorHAnsi"/>
          <w:sz w:val="21"/>
          <w:szCs w:val="21"/>
        </w:rPr>
        <w:t xml:space="preserve">pertinent information relevant to COVID-19 precautions are documented and communicated. </w:t>
      </w:r>
      <w:r w:rsidRPr="0087085D">
        <w:rPr>
          <w:rFonts w:ascii="Avenir Next LT Pro" w:hAnsi="Avenir Next LT Pro" w:cstheme="minorHAnsi"/>
          <w:sz w:val="21"/>
          <w:szCs w:val="21"/>
        </w:rPr>
        <w:t xml:space="preserve">A sample form </w:t>
      </w:r>
      <w:r w:rsidR="0040510F">
        <w:rPr>
          <w:rFonts w:ascii="Avenir Next LT Pro" w:hAnsi="Avenir Next LT Pro" w:cstheme="minorHAnsi"/>
          <w:sz w:val="21"/>
          <w:szCs w:val="21"/>
        </w:rPr>
        <w:t>with additional topics to cover during shift change reports</w:t>
      </w:r>
      <w:r w:rsidRPr="0087085D">
        <w:rPr>
          <w:rFonts w:ascii="Avenir Next LT Pro" w:hAnsi="Avenir Next LT Pro" w:cstheme="minorHAnsi"/>
          <w:sz w:val="21"/>
          <w:szCs w:val="21"/>
        </w:rPr>
        <w:t xml:space="preserve"> is provided</w:t>
      </w:r>
      <w:r w:rsidR="00CA5D90" w:rsidRPr="0087085D">
        <w:rPr>
          <w:rFonts w:ascii="Avenir Next LT Pro" w:hAnsi="Avenir Next LT Pro" w:cstheme="minorHAnsi"/>
          <w:sz w:val="21"/>
          <w:szCs w:val="21"/>
        </w:rPr>
        <w:t xml:space="preserve"> </w:t>
      </w:r>
      <w:r w:rsidRPr="0087085D">
        <w:rPr>
          <w:rFonts w:ascii="Avenir Next LT Pro" w:hAnsi="Avenir Next LT Pro" w:cstheme="minorHAnsi"/>
          <w:sz w:val="21"/>
          <w:szCs w:val="21"/>
        </w:rPr>
        <w:t xml:space="preserve">in </w:t>
      </w:r>
      <w:r w:rsidR="0082080A">
        <w:rPr>
          <w:rFonts w:ascii="Avenir Next LT Pro" w:hAnsi="Avenir Next LT Pro"/>
          <w:sz w:val="21"/>
          <w:szCs w:val="21"/>
        </w:rPr>
        <w:t>Attachment B.</w:t>
      </w:r>
    </w:p>
    <w:p w14:paraId="101990FA" w14:textId="51876E0B" w:rsidR="003C6A9B" w:rsidRPr="00B96C10" w:rsidRDefault="00A313EC" w:rsidP="0040510F">
      <w:pPr>
        <w:rPr>
          <w:rFonts w:ascii="Avenir Next LT Pro" w:hAnsi="Avenir Next LT Pro"/>
          <w:sz w:val="21"/>
          <w:szCs w:val="21"/>
        </w:rPr>
      </w:pPr>
      <w:r w:rsidRPr="0087085D">
        <w:t xml:space="preserve"> </w:t>
      </w:r>
    </w:p>
    <w:p w14:paraId="50F57580" w14:textId="1E9AC35C" w:rsidR="0073101F" w:rsidRPr="0087085D" w:rsidRDefault="0040510F" w:rsidP="00B96C10">
      <w:pPr>
        <w:pStyle w:val="Heading2"/>
      </w:pPr>
      <w:bookmarkStart w:id="24" w:name="_Toc38373326"/>
      <w:r>
        <w:lastRenderedPageBreak/>
        <w:t>Guest Exits</w:t>
      </w:r>
      <w:bookmarkEnd w:id="24"/>
    </w:p>
    <w:p w14:paraId="15BD9516" w14:textId="023D480A" w:rsidR="00F94497" w:rsidRPr="0087085D" w:rsidRDefault="00CF4662" w:rsidP="00B71145">
      <w:pPr>
        <w:spacing w:line="259" w:lineRule="auto"/>
        <w:rPr>
          <w:rFonts w:ascii="Avenir Next LT Pro" w:hAnsi="Avenir Next LT Pro" w:cstheme="minorHAnsi"/>
          <w:sz w:val="21"/>
          <w:szCs w:val="21"/>
        </w:rPr>
      </w:pPr>
      <w:r w:rsidRPr="0087085D">
        <w:rPr>
          <w:rFonts w:ascii="Avenir Next LT Pro" w:hAnsi="Avenir Next LT Pro" w:cstheme="minorHAnsi"/>
          <w:sz w:val="21"/>
          <w:szCs w:val="21"/>
        </w:rPr>
        <w:t xml:space="preserve">For all shelters entering data into HMIS, if a guest </w:t>
      </w:r>
      <w:r w:rsidR="0040510F">
        <w:rPr>
          <w:rFonts w:ascii="Avenir Next LT Pro" w:hAnsi="Avenir Next LT Pro" w:cstheme="minorHAnsi"/>
          <w:sz w:val="21"/>
          <w:szCs w:val="21"/>
        </w:rPr>
        <w:t xml:space="preserve">exits the program (i.e., </w:t>
      </w:r>
      <w:r w:rsidRPr="0087085D">
        <w:rPr>
          <w:rFonts w:ascii="Avenir Next LT Pro" w:hAnsi="Avenir Next LT Pro" w:cstheme="minorHAnsi"/>
          <w:sz w:val="21"/>
          <w:szCs w:val="21"/>
        </w:rPr>
        <w:t>is asked to leave the shelter, leaves on their own</w:t>
      </w:r>
      <w:r w:rsidR="0004307C" w:rsidRPr="0087085D">
        <w:rPr>
          <w:rFonts w:ascii="Avenir Next LT Pro" w:hAnsi="Avenir Next LT Pro" w:cstheme="minorHAnsi"/>
          <w:sz w:val="21"/>
          <w:szCs w:val="21"/>
        </w:rPr>
        <w:t xml:space="preserve"> to another location (including housing)</w:t>
      </w:r>
      <w:r w:rsidRPr="0087085D">
        <w:rPr>
          <w:rFonts w:ascii="Avenir Next LT Pro" w:hAnsi="Avenir Next LT Pro" w:cstheme="minorHAnsi"/>
          <w:sz w:val="21"/>
          <w:szCs w:val="21"/>
        </w:rPr>
        <w:t xml:space="preserve"> or does not return for </w:t>
      </w:r>
      <w:r w:rsidR="00A4309B" w:rsidRPr="00A4309B">
        <w:rPr>
          <w:rFonts w:ascii="Avenir Next LT Pro" w:hAnsi="Avenir Next LT Pro" w:cstheme="minorHAnsi"/>
          <w:color w:val="BA122B"/>
          <w:sz w:val="21"/>
          <w:szCs w:val="21"/>
        </w:rPr>
        <w:t>[locally determined number of nights]</w:t>
      </w:r>
      <w:r w:rsidR="0040510F">
        <w:rPr>
          <w:rFonts w:ascii="Avenir Next LT Pro" w:hAnsi="Avenir Next LT Pro" w:cstheme="minorHAnsi"/>
          <w:sz w:val="21"/>
          <w:szCs w:val="21"/>
        </w:rPr>
        <w:t>),</w:t>
      </w:r>
      <w:r w:rsidRPr="00A4309B">
        <w:rPr>
          <w:rFonts w:ascii="Avenir Next LT Pro" w:hAnsi="Avenir Next LT Pro" w:cstheme="minorHAnsi"/>
          <w:sz w:val="21"/>
          <w:szCs w:val="21"/>
        </w:rPr>
        <w:t xml:space="preserve"> </w:t>
      </w:r>
      <w:r w:rsidRPr="0087085D">
        <w:rPr>
          <w:rFonts w:ascii="Avenir Next LT Pro" w:hAnsi="Avenir Next LT Pro" w:cstheme="minorHAnsi"/>
          <w:sz w:val="21"/>
          <w:szCs w:val="21"/>
        </w:rPr>
        <w:t xml:space="preserve">they should be exited from the program in HMIS with as much information about their destination as possible. </w:t>
      </w:r>
      <w:r w:rsidRPr="00A4309B">
        <w:rPr>
          <w:rFonts w:ascii="Avenir Next LT Pro" w:hAnsi="Avenir Next LT Pro" w:cstheme="minorHAnsi"/>
          <w:bCs/>
          <w:sz w:val="21"/>
          <w:szCs w:val="21"/>
        </w:rPr>
        <w:t xml:space="preserve">This should be done within 24 hours of their </w:t>
      </w:r>
      <w:r w:rsidR="00A4309B">
        <w:rPr>
          <w:rFonts w:ascii="Avenir Next LT Pro" w:hAnsi="Avenir Next LT Pro" w:cstheme="minorHAnsi"/>
          <w:bCs/>
          <w:sz w:val="21"/>
          <w:szCs w:val="21"/>
        </w:rPr>
        <w:t>exit date</w:t>
      </w:r>
      <w:r w:rsidRPr="00A4309B">
        <w:rPr>
          <w:rFonts w:ascii="Avenir Next LT Pro" w:hAnsi="Avenir Next LT Pro" w:cstheme="minorHAnsi"/>
          <w:bCs/>
          <w:sz w:val="21"/>
          <w:szCs w:val="21"/>
        </w:rPr>
        <w:t xml:space="preserve"> to ensure data is </w:t>
      </w:r>
      <w:r w:rsidR="0040510F">
        <w:rPr>
          <w:rFonts w:ascii="Avenir Next LT Pro" w:hAnsi="Avenir Next LT Pro" w:cstheme="minorHAnsi"/>
          <w:bCs/>
          <w:sz w:val="21"/>
          <w:szCs w:val="21"/>
        </w:rPr>
        <w:t>current</w:t>
      </w:r>
      <w:r w:rsidRPr="00A4309B">
        <w:rPr>
          <w:rFonts w:ascii="Avenir Next LT Pro" w:hAnsi="Avenir Next LT Pro" w:cstheme="minorHAnsi"/>
          <w:bCs/>
          <w:sz w:val="21"/>
          <w:szCs w:val="21"/>
        </w:rPr>
        <w:t xml:space="preserve"> and can be used to locate someone</w:t>
      </w:r>
      <w:r w:rsidR="00A4309B">
        <w:rPr>
          <w:rFonts w:ascii="Avenir Next LT Pro" w:hAnsi="Avenir Next LT Pro" w:cstheme="minorHAnsi"/>
          <w:bCs/>
          <w:sz w:val="21"/>
          <w:szCs w:val="21"/>
        </w:rPr>
        <w:t>, if needed</w:t>
      </w:r>
      <w:proofErr w:type="gramStart"/>
      <w:r w:rsidRPr="00A4309B">
        <w:rPr>
          <w:rFonts w:ascii="Avenir Next LT Pro" w:hAnsi="Avenir Next LT Pro" w:cstheme="minorHAnsi"/>
          <w:bCs/>
          <w:sz w:val="21"/>
          <w:szCs w:val="21"/>
        </w:rPr>
        <w:t>.</w:t>
      </w:r>
      <w:r w:rsidRPr="0087085D">
        <w:rPr>
          <w:rFonts w:ascii="Avenir Next LT Pro" w:hAnsi="Avenir Next LT Pro" w:cstheme="minorHAnsi"/>
          <w:b/>
          <w:sz w:val="21"/>
          <w:szCs w:val="21"/>
        </w:rPr>
        <w:t xml:space="preserve"> </w:t>
      </w:r>
      <w:r w:rsidRPr="0087085D">
        <w:rPr>
          <w:rFonts w:ascii="Avenir Next LT Pro" w:hAnsi="Avenir Next LT Pro" w:cstheme="minorHAnsi"/>
          <w:sz w:val="21"/>
          <w:szCs w:val="21"/>
        </w:rPr>
        <w:t xml:space="preserve"> </w:t>
      </w:r>
      <w:proofErr w:type="gramEnd"/>
      <w:r w:rsidRPr="0087085D">
        <w:rPr>
          <w:rFonts w:ascii="Avenir Next LT Pro" w:hAnsi="Avenir Next LT Pro" w:cstheme="minorHAnsi"/>
          <w:sz w:val="21"/>
          <w:szCs w:val="21"/>
        </w:rPr>
        <w:t>Shelter</w:t>
      </w:r>
      <w:r w:rsidR="009B46FE" w:rsidRPr="0087085D">
        <w:rPr>
          <w:rFonts w:ascii="Avenir Next LT Pro" w:hAnsi="Avenir Next LT Pro" w:cstheme="minorHAnsi"/>
          <w:sz w:val="21"/>
          <w:szCs w:val="21"/>
        </w:rPr>
        <w:t>s</w:t>
      </w:r>
      <w:r w:rsidRPr="0087085D">
        <w:rPr>
          <w:rFonts w:ascii="Avenir Next LT Pro" w:hAnsi="Avenir Next LT Pro" w:cstheme="minorHAnsi"/>
          <w:sz w:val="21"/>
          <w:szCs w:val="21"/>
        </w:rPr>
        <w:t xml:space="preserve"> that do not enter data into HMIS should keep logs of </w:t>
      </w:r>
      <w:r w:rsidR="00A4309B">
        <w:rPr>
          <w:rFonts w:ascii="Avenir Next LT Pro" w:hAnsi="Avenir Next LT Pro" w:cstheme="minorHAnsi"/>
          <w:sz w:val="21"/>
          <w:szCs w:val="21"/>
        </w:rPr>
        <w:t>program entries and exits, including information on people’s exit destination.</w:t>
      </w:r>
      <w:r w:rsidRPr="0087085D">
        <w:rPr>
          <w:rFonts w:ascii="Avenir Next LT Pro" w:hAnsi="Avenir Next LT Pro" w:cstheme="minorHAnsi"/>
          <w:sz w:val="21"/>
          <w:szCs w:val="21"/>
        </w:rPr>
        <w:t xml:space="preserve"> </w:t>
      </w:r>
    </w:p>
    <w:p w14:paraId="42248172" w14:textId="77777777" w:rsidR="005F6DC7" w:rsidRPr="0087085D" w:rsidRDefault="005F6DC7" w:rsidP="00B71145">
      <w:pPr>
        <w:spacing w:line="259" w:lineRule="auto"/>
        <w:rPr>
          <w:rFonts w:ascii="Avenir Next LT Pro" w:hAnsi="Avenir Next LT Pro" w:cstheme="minorHAnsi"/>
          <w:sz w:val="21"/>
          <w:szCs w:val="21"/>
        </w:rPr>
      </w:pPr>
    </w:p>
    <w:p w14:paraId="0808CF2D" w14:textId="7F9AE9CE" w:rsidR="007237D9" w:rsidRPr="00A4309B" w:rsidRDefault="00A4309B" w:rsidP="00B71145">
      <w:pPr>
        <w:spacing w:line="259" w:lineRule="auto"/>
        <w:rPr>
          <w:rFonts w:ascii="Avenir Next LT Pro" w:eastAsia="Times New Roman" w:hAnsi="Avenir Next LT Pro" w:cstheme="minorHAnsi"/>
          <w:iCs/>
          <w:color w:val="BA122B"/>
          <w:sz w:val="21"/>
          <w:szCs w:val="21"/>
        </w:rPr>
        <w:sectPr w:rsidR="007237D9" w:rsidRPr="00A4309B" w:rsidSect="008D5941">
          <w:footerReference w:type="first" r:id="rId17"/>
          <w:pgSz w:w="12240" w:h="15840"/>
          <w:pgMar w:top="1440" w:right="1440" w:bottom="1440" w:left="1440" w:header="720" w:footer="720" w:gutter="0"/>
          <w:pgNumType w:start="1"/>
          <w:cols w:space="720"/>
          <w:titlePg/>
          <w:docGrid w:linePitch="360"/>
        </w:sectPr>
      </w:pPr>
      <w:r w:rsidRPr="00A4309B">
        <w:rPr>
          <w:rFonts w:ascii="Avenir Next LT Pro" w:hAnsi="Avenir Next LT Pro" w:cstheme="minorHAnsi"/>
          <w:iCs/>
          <w:color w:val="BA122B"/>
          <w:sz w:val="21"/>
          <w:szCs w:val="21"/>
        </w:rPr>
        <w:t>[Include information regarding local protocol if a person who is symptomatic or suspected of being infected/exposed exits the shelter without notification.]</w:t>
      </w:r>
    </w:p>
    <w:p w14:paraId="1EB70AB8" w14:textId="3B0348B3" w:rsidR="00EA03C7" w:rsidRPr="0087085D" w:rsidRDefault="00EA03C7" w:rsidP="00B71145">
      <w:pPr>
        <w:spacing w:line="259" w:lineRule="auto"/>
        <w:rPr>
          <w:rFonts w:ascii="Avenir Next LT Pro" w:eastAsia="Times New Roman" w:hAnsi="Avenir Next LT Pro" w:cstheme="minorHAnsi"/>
          <w:i/>
          <w:sz w:val="21"/>
          <w:szCs w:val="21"/>
        </w:rPr>
      </w:pPr>
    </w:p>
    <w:p w14:paraId="199E9338" w14:textId="77777777" w:rsidR="008E1AD8" w:rsidRDefault="008E1AD8" w:rsidP="008E1AD8">
      <w:pPr>
        <w:spacing w:line="259" w:lineRule="auto"/>
        <w:rPr>
          <w:rFonts w:ascii="Avenir Next LT Pro" w:hAnsi="Avenir Next LT Pro"/>
          <w:sz w:val="21"/>
          <w:szCs w:val="21"/>
        </w:rPr>
      </w:pPr>
    </w:p>
    <w:p w14:paraId="73828111" w14:textId="6F02BDBD" w:rsidR="008E1AD8" w:rsidRPr="0087085D" w:rsidRDefault="008E1AD8" w:rsidP="008E1AD8">
      <w:pPr>
        <w:pBdr>
          <w:top w:val="single" w:sz="6" w:space="1" w:color="505885"/>
          <w:left w:val="single" w:sz="6" w:space="4" w:color="505885"/>
          <w:bottom w:val="single" w:sz="6" w:space="1" w:color="505885"/>
          <w:right w:val="single" w:sz="6" w:space="0" w:color="505885"/>
        </w:pBdr>
        <w:spacing w:line="259" w:lineRule="auto"/>
        <w:rPr>
          <w:rFonts w:ascii="Avenir Next LT Pro" w:hAnsi="Avenir Next LT Pro"/>
          <w:b/>
          <w:bCs/>
          <w:color w:val="C00000"/>
          <w:sz w:val="21"/>
          <w:szCs w:val="21"/>
        </w:rPr>
      </w:pPr>
      <w:r>
        <w:rPr>
          <w:rFonts w:ascii="Avenir Next LT Pro" w:hAnsi="Avenir Next LT Pro"/>
          <w:b/>
          <w:bCs/>
          <w:color w:val="505885"/>
          <w:sz w:val="21"/>
          <w:szCs w:val="21"/>
        </w:rPr>
        <w:t>Reminder</w:t>
      </w:r>
      <w:r>
        <w:rPr>
          <w:rFonts w:ascii="Avenir Next LT Pro" w:hAnsi="Avenir Next LT Pro"/>
          <w:sz w:val="21"/>
          <w:szCs w:val="21"/>
        </w:rPr>
        <w:t xml:space="preserve">: </w:t>
      </w:r>
      <w:r w:rsidRPr="0087085D">
        <w:rPr>
          <w:rFonts w:ascii="Avenir Next LT Pro" w:hAnsi="Avenir Next LT Pro"/>
          <w:sz w:val="21"/>
          <w:szCs w:val="21"/>
        </w:rPr>
        <w:t xml:space="preserve">As public health guidance related to COVID-19 </w:t>
      </w:r>
      <w:r>
        <w:rPr>
          <w:rFonts w:ascii="Avenir Next LT Pro" w:hAnsi="Avenir Next LT Pro"/>
          <w:sz w:val="21"/>
          <w:szCs w:val="21"/>
        </w:rPr>
        <w:t>is</w:t>
      </w:r>
      <w:r w:rsidRPr="0087085D">
        <w:rPr>
          <w:rFonts w:ascii="Avenir Next LT Pro" w:hAnsi="Avenir Next LT Pro"/>
          <w:sz w:val="21"/>
          <w:szCs w:val="21"/>
        </w:rPr>
        <w:t xml:space="preserve"> </w:t>
      </w:r>
      <w:r>
        <w:rPr>
          <w:rFonts w:ascii="Avenir Next LT Pro" w:hAnsi="Avenir Next LT Pro"/>
          <w:sz w:val="21"/>
          <w:szCs w:val="21"/>
        </w:rPr>
        <w:t xml:space="preserve">rapidly </w:t>
      </w:r>
      <w:r w:rsidRPr="0087085D">
        <w:rPr>
          <w:rFonts w:ascii="Avenir Next LT Pro" w:hAnsi="Avenir Next LT Pro"/>
          <w:sz w:val="21"/>
          <w:szCs w:val="21"/>
        </w:rPr>
        <w:t xml:space="preserve">evolving, </w:t>
      </w:r>
      <w:r>
        <w:rPr>
          <w:rFonts w:ascii="Avenir Next LT Pro" w:hAnsi="Avenir Next LT Pro"/>
          <w:sz w:val="21"/>
          <w:szCs w:val="21"/>
        </w:rPr>
        <w:t>this document will be</w:t>
      </w:r>
      <w:r w:rsidRPr="0087085D">
        <w:rPr>
          <w:rFonts w:ascii="Avenir Next LT Pro" w:hAnsi="Avenir Next LT Pro"/>
          <w:sz w:val="21"/>
          <w:szCs w:val="21"/>
        </w:rPr>
        <w:t xml:space="preserve"> updated </w:t>
      </w:r>
      <w:r>
        <w:rPr>
          <w:rFonts w:ascii="Avenir Next LT Pro" w:hAnsi="Avenir Next LT Pro"/>
          <w:sz w:val="21"/>
          <w:szCs w:val="21"/>
        </w:rPr>
        <w:t>on a frequent basis</w:t>
      </w:r>
      <w:r w:rsidRPr="0087085D">
        <w:rPr>
          <w:rFonts w:ascii="Avenir Next LT Pro" w:hAnsi="Avenir Next LT Pro"/>
          <w:sz w:val="21"/>
          <w:szCs w:val="21"/>
        </w:rPr>
        <w:t>.</w:t>
      </w:r>
      <w:r>
        <w:rPr>
          <w:rFonts w:ascii="Avenir Next LT Pro" w:hAnsi="Avenir Next LT Pro"/>
          <w:sz w:val="21"/>
          <w:szCs w:val="21"/>
        </w:rPr>
        <w:t xml:space="preserve"> Please check with </w:t>
      </w:r>
      <w:r w:rsidRPr="00A4309B">
        <w:rPr>
          <w:rFonts w:ascii="Avenir Next LT Pro" w:hAnsi="Avenir Next LT Pro" w:cstheme="minorHAnsi"/>
          <w:iCs/>
          <w:color w:val="BA122B"/>
          <w:sz w:val="21"/>
          <w:szCs w:val="21"/>
        </w:rPr>
        <w:t>[</w:t>
      </w:r>
      <w:r>
        <w:rPr>
          <w:rFonts w:ascii="Avenir Next LT Pro" w:hAnsi="Avenir Next LT Pro" w:cstheme="minorHAnsi"/>
          <w:iCs/>
          <w:color w:val="BA122B"/>
          <w:sz w:val="21"/>
          <w:szCs w:val="21"/>
        </w:rPr>
        <w:t>City/County</w:t>
      </w:r>
      <w:r w:rsidR="00C84566">
        <w:rPr>
          <w:rFonts w:ascii="Avenir Next LT Pro" w:hAnsi="Avenir Next LT Pro" w:cstheme="minorHAnsi"/>
          <w:iCs/>
          <w:color w:val="BA122B"/>
          <w:sz w:val="21"/>
          <w:szCs w:val="21"/>
        </w:rPr>
        <w:t>/EOC</w:t>
      </w:r>
      <w:r>
        <w:rPr>
          <w:rFonts w:ascii="Avenir Next LT Pro" w:hAnsi="Avenir Next LT Pro" w:cstheme="minorHAnsi"/>
          <w:iCs/>
          <w:color w:val="BA122B"/>
          <w:sz w:val="21"/>
          <w:szCs w:val="21"/>
        </w:rPr>
        <w:t xml:space="preserve">] </w:t>
      </w:r>
      <w:r>
        <w:rPr>
          <w:rFonts w:ascii="Avenir Next LT Pro" w:hAnsi="Avenir Next LT Pro"/>
          <w:sz w:val="21"/>
          <w:szCs w:val="21"/>
        </w:rPr>
        <w:t>to request most up-to-date version of guidance.</w:t>
      </w:r>
    </w:p>
    <w:p w14:paraId="709E4C14" w14:textId="77777777" w:rsidR="008E1AD8" w:rsidRPr="0087085D" w:rsidRDefault="008E1AD8" w:rsidP="008E1AD8">
      <w:pPr>
        <w:spacing w:line="259" w:lineRule="auto"/>
        <w:rPr>
          <w:rFonts w:ascii="Avenir Next LT Pro" w:hAnsi="Avenir Next LT Pro"/>
          <w:b/>
          <w:bCs/>
          <w:color w:val="C00000"/>
          <w:sz w:val="21"/>
          <w:szCs w:val="21"/>
        </w:rPr>
      </w:pPr>
    </w:p>
    <w:p w14:paraId="48D5DE05" w14:textId="77777777" w:rsidR="00EA03C7" w:rsidRPr="0087085D" w:rsidRDefault="00EA03C7" w:rsidP="008E1AD8">
      <w:pPr>
        <w:spacing w:line="259" w:lineRule="auto"/>
        <w:rPr>
          <w:rFonts w:ascii="Avenir Next LT Pro" w:hAnsi="Avenir Next LT Pro" w:cstheme="minorHAnsi"/>
          <w:sz w:val="21"/>
          <w:szCs w:val="21"/>
        </w:rPr>
      </w:pPr>
    </w:p>
    <w:p w14:paraId="4FB345CD" w14:textId="77777777" w:rsidR="00EA03C7" w:rsidRPr="0087085D" w:rsidRDefault="00EA03C7" w:rsidP="00B71145">
      <w:pPr>
        <w:spacing w:line="259" w:lineRule="auto"/>
        <w:jc w:val="center"/>
        <w:rPr>
          <w:rFonts w:ascii="Avenir Next LT Pro" w:hAnsi="Avenir Next LT Pro" w:cstheme="minorHAnsi"/>
          <w:sz w:val="21"/>
          <w:szCs w:val="21"/>
        </w:rPr>
      </w:pPr>
    </w:p>
    <w:p w14:paraId="2B89971A" w14:textId="77777777" w:rsidR="00EA03C7" w:rsidRPr="0087085D" w:rsidRDefault="00EA03C7" w:rsidP="00B71145">
      <w:pPr>
        <w:spacing w:line="259" w:lineRule="auto"/>
        <w:jc w:val="center"/>
        <w:rPr>
          <w:rFonts w:ascii="Avenir Next LT Pro" w:hAnsi="Avenir Next LT Pro" w:cstheme="minorHAnsi"/>
          <w:sz w:val="21"/>
          <w:szCs w:val="21"/>
        </w:rPr>
      </w:pPr>
    </w:p>
    <w:p w14:paraId="58767AD0" w14:textId="77777777" w:rsidR="00EA03C7" w:rsidRPr="0087085D" w:rsidRDefault="00EA03C7" w:rsidP="00B71145">
      <w:pPr>
        <w:spacing w:line="259" w:lineRule="auto"/>
        <w:jc w:val="center"/>
        <w:rPr>
          <w:rFonts w:ascii="Avenir Next LT Pro" w:hAnsi="Avenir Next LT Pro" w:cstheme="minorHAnsi"/>
          <w:sz w:val="21"/>
          <w:szCs w:val="21"/>
        </w:rPr>
      </w:pPr>
    </w:p>
    <w:p w14:paraId="2A6B92AF" w14:textId="77777777" w:rsidR="007D4E7A" w:rsidRDefault="007D4E7A">
      <w:pPr>
        <w:spacing w:after="160" w:line="259" w:lineRule="auto"/>
        <w:rPr>
          <w:rFonts w:ascii="Avenir Next LT Pro" w:eastAsiaTheme="majorEastAsia" w:hAnsi="Avenir Next LT Pro" w:cstheme="minorHAnsi"/>
          <w:bCs/>
          <w:sz w:val="21"/>
          <w:szCs w:val="21"/>
          <w:u w:val="single"/>
        </w:rPr>
      </w:pPr>
      <w:bookmarkStart w:id="25" w:name="_Attachment_A:_"/>
      <w:bookmarkEnd w:id="25"/>
      <w:r>
        <w:br w:type="page"/>
      </w:r>
    </w:p>
    <w:p w14:paraId="43EC5D0A" w14:textId="6BB2F377" w:rsidR="00C86024" w:rsidRDefault="00C6545F" w:rsidP="007D4E7A">
      <w:pPr>
        <w:pStyle w:val="Heading1"/>
        <w:jc w:val="center"/>
        <w:rPr>
          <w:rFonts w:eastAsia="Times New Roman"/>
        </w:rPr>
      </w:pPr>
      <w:bookmarkStart w:id="26" w:name="_Toc38373327"/>
      <w:r w:rsidRPr="0087085D">
        <w:lastRenderedPageBreak/>
        <w:t>Attachment</w:t>
      </w:r>
      <w:r w:rsidR="00222440" w:rsidRPr="0087085D">
        <w:t xml:space="preserve"> </w:t>
      </w:r>
      <w:r w:rsidR="00AE17CE" w:rsidRPr="0087085D">
        <w:t>A</w:t>
      </w:r>
      <w:r w:rsidRPr="0087085D">
        <w:t xml:space="preserve">: </w:t>
      </w:r>
      <w:r w:rsidR="00EA03C7" w:rsidRPr="0087085D">
        <w:t xml:space="preserve"> </w:t>
      </w:r>
      <w:r w:rsidR="00EA03C7" w:rsidRPr="0087085D">
        <w:rPr>
          <w:rFonts w:eastAsia="Times New Roman"/>
        </w:rPr>
        <w:t xml:space="preserve">COVID-19 Shelter Screening </w:t>
      </w:r>
    </w:p>
    <w:p w14:paraId="17984928" w14:textId="7F1CC2A1" w:rsidR="00EA03C7" w:rsidRPr="00DE6D0B" w:rsidRDefault="00EA03C7" w:rsidP="007D4E7A">
      <w:pPr>
        <w:pStyle w:val="Heading1"/>
        <w:jc w:val="center"/>
        <w:rPr>
          <w:b w:val="0"/>
          <w:bCs w:val="0"/>
          <w:u w:val="none"/>
        </w:rPr>
      </w:pPr>
      <w:r w:rsidRPr="00DE6D0B">
        <w:rPr>
          <w:b w:val="0"/>
          <w:bCs w:val="0"/>
          <w:u w:val="none"/>
        </w:rPr>
        <w:t xml:space="preserve">Adapted from CDC </w:t>
      </w:r>
      <w:r w:rsidR="00DE6D0B" w:rsidRPr="00DE6D0B">
        <w:rPr>
          <w:b w:val="0"/>
          <w:bCs w:val="0"/>
          <w:u w:val="none"/>
        </w:rPr>
        <w:t>Screening for Shelters</w:t>
      </w:r>
      <w:r w:rsidR="00DE6D0B">
        <w:rPr>
          <w:b w:val="0"/>
          <w:bCs w:val="0"/>
          <w:u w:val="none"/>
        </w:rPr>
        <w:t xml:space="preserve"> (u</w:t>
      </w:r>
      <w:r w:rsidR="00DE6D0B" w:rsidRPr="00DE6D0B">
        <w:rPr>
          <w:b w:val="0"/>
          <w:bCs w:val="0"/>
          <w:u w:val="none"/>
        </w:rPr>
        <w:t>pdated</w:t>
      </w:r>
      <w:r w:rsidR="00C86024" w:rsidRPr="00DE6D0B">
        <w:rPr>
          <w:b w:val="0"/>
          <w:bCs w:val="0"/>
          <w:u w:val="none"/>
        </w:rPr>
        <w:t xml:space="preserve"> April </w:t>
      </w:r>
      <w:r w:rsidR="00C86557" w:rsidRPr="00DE6D0B">
        <w:rPr>
          <w:b w:val="0"/>
          <w:bCs w:val="0"/>
          <w:u w:val="none"/>
        </w:rPr>
        <w:t>21</w:t>
      </w:r>
      <w:r w:rsidR="00DE6D0B">
        <w:rPr>
          <w:b w:val="0"/>
          <w:bCs w:val="0"/>
          <w:u w:val="none"/>
        </w:rPr>
        <w:t>)</w:t>
      </w:r>
      <w:r w:rsidR="00DE6D0B" w:rsidRPr="00DE6D0B">
        <w:rPr>
          <w:b w:val="0"/>
          <w:bCs w:val="0"/>
          <w:u w:val="none"/>
        </w:rPr>
        <w:t xml:space="preserve"> and Symptom </w:t>
      </w:r>
      <w:proofErr w:type="gramStart"/>
      <w:r w:rsidR="00DE6D0B" w:rsidRPr="00DE6D0B">
        <w:rPr>
          <w:b w:val="0"/>
          <w:bCs w:val="0"/>
          <w:u w:val="none"/>
        </w:rPr>
        <w:t xml:space="preserve">List </w:t>
      </w:r>
      <w:r w:rsidRPr="00DE6D0B">
        <w:rPr>
          <w:b w:val="0"/>
          <w:bCs w:val="0"/>
          <w:u w:val="none"/>
        </w:rPr>
        <w:t>)</w:t>
      </w:r>
      <w:bookmarkEnd w:id="26"/>
      <w:proofErr w:type="gramEnd"/>
    </w:p>
    <w:p w14:paraId="61D1AAE9" w14:textId="77777777" w:rsidR="00F0234C" w:rsidRPr="0087085D" w:rsidRDefault="00F0234C" w:rsidP="00B71145">
      <w:pPr>
        <w:spacing w:line="259" w:lineRule="auto"/>
        <w:rPr>
          <w:rFonts w:ascii="Avenir Next LT Pro" w:hAnsi="Avenir Next LT Pro" w:cstheme="minorHAnsi"/>
          <w:sz w:val="21"/>
          <w:szCs w:val="21"/>
        </w:rPr>
      </w:pPr>
    </w:p>
    <w:p w14:paraId="06D826BE" w14:textId="0EE811B5" w:rsidR="001A0349" w:rsidRPr="0087085D" w:rsidRDefault="001A0349" w:rsidP="00B71145">
      <w:pPr>
        <w:spacing w:line="259" w:lineRule="auto"/>
        <w:rPr>
          <w:rFonts w:ascii="Avenir Next LT Pro" w:eastAsia="Times New Roman" w:hAnsi="Avenir Next LT Pro" w:cstheme="minorHAnsi"/>
          <w:sz w:val="21"/>
          <w:szCs w:val="21"/>
        </w:rPr>
      </w:pPr>
      <w:r w:rsidRPr="0087085D">
        <w:rPr>
          <w:rFonts w:ascii="Avenir Next LT Pro" w:eastAsia="Times New Roman" w:hAnsi="Avenir Next LT Pro" w:cstheme="minorHAnsi"/>
          <w:sz w:val="21"/>
          <w:szCs w:val="21"/>
        </w:rPr>
        <w:t>Name: _______________________________________</w:t>
      </w:r>
      <w:r w:rsidRPr="0087085D">
        <w:rPr>
          <w:rFonts w:ascii="Avenir Next LT Pro" w:eastAsia="Times New Roman" w:hAnsi="Avenir Next LT Pro" w:cstheme="minorHAnsi"/>
          <w:sz w:val="21"/>
          <w:szCs w:val="21"/>
        </w:rPr>
        <w:tab/>
      </w:r>
      <w:r w:rsidRPr="0087085D">
        <w:rPr>
          <w:rFonts w:ascii="Avenir Next LT Pro" w:eastAsia="Times New Roman" w:hAnsi="Avenir Next LT Pro" w:cstheme="minorHAnsi"/>
          <w:sz w:val="21"/>
          <w:szCs w:val="21"/>
        </w:rPr>
        <w:tab/>
      </w:r>
      <w:r w:rsidRPr="0087085D">
        <w:rPr>
          <w:rFonts w:ascii="Avenir Next LT Pro" w:eastAsia="Times New Roman" w:hAnsi="Avenir Next LT Pro" w:cstheme="minorHAnsi"/>
          <w:sz w:val="21"/>
          <w:szCs w:val="21"/>
        </w:rPr>
        <w:tab/>
        <w:t>HMIS ID (if any):____________</w:t>
      </w:r>
    </w:p>
    <w:p w14:paraId="3F71EAD1" w14:textId="3C61BEAD" w:rsidR="00F0234C" w:rsidRPr="0087085D" w:rsidRDefault="00F0234C" w:rsidP="00C86557">
      <w:pPr>
        <w:pStyle w:val="NoSpacing"/>
        <w:spacing w:line="259" w:lineRule="auto"/>
        <w:rPr>
          <w:rFonts w:ascii="Avenir Next LT Pro" w:hAnsi="Avenir Next LT Pro" w:cstheme="minorHAnsi"/>
          <w:sz w:val="21"/>
          <w:szCs w:val="21"/>
        </w:rPr>
      </w:pPr>
    </w:p>
    <w:p w14:paraId="1D044653" w14:textId="77777777" w:rsidR="00C86557" w:rsidRPr="00C86557" w:rsidRDefault="00C86557" w:rsidP="00B71145">
      <w:pPr>
        <w:spacing w:line="259" w:lineRule="auto"/>
        <w:rPr>
          <w:rFonts w:ascii="Avenir Next LT Pro" w:eastAsia="Times New Roman" w:hAnsi="Avenir Next LT Pro" w:cstheme="minorHAnsi"/>
          <w:sz w:val="21"/>
          <w:szCs w:val="21"/>
        </w:rPr>
      </w:pPr>
      <w:r w:rsidRPr="00C86557">
        <w:rPr>
          <w:rFonts w:ascii="Avenir Next LT Pro" w:eastAsia="Times New Roman" w:hAnsi="Avenir Next LT Pro" w:cstheme="minorHAnsi"/>
          <w:sz w:val="21"/>
          <w:szCs w:val="21"/>
        </w:rPr>
        <w:t>This tool is for a template for screening for potential symptoms of COVID-19. Symptom indicators are changing regularly, as more is learned about the virus. Check the CDC website regularly for the most up-to-date symptom list and guidance.</w:t>
      </w:r>
    </w:p>
    <w:p w14:paraId="5A33ABA1" w14:textId="77777777" w:rsidR="00C86557" w:rsidRDefault="00C86557" w:rsidP="00B71145">
      <w:pPr>
        <w:spacing w:line="259" w:lineRule="auto"/>
        <w:rPr>
          <w:rFonts w:ascii="Avenir Next LT Pro" w:eastAsia="Times New Roman" w:hAnsi="Avenir Next LT Pro" w:cstheme="minorHAnsi"/>
          <w:b/>
          <w:bCs/>
          <w:sz w:val="21"/>
          <w:szCs w:val="21"/>
        </w:rPr>
      </w:pPr>
    </w:p>
    <w:p w14:paraId="3C401F56" w14:textId="7AC718C1" w:rsidR="00EA03C7" w:rsidRDefault="00C86557" w:rsidP="00B71145">
      <w:pPr>
        <w:spacing w:line="259" w:lineRule="auto"/>
        <w:rPr>
          <w:rFonts w:ascii="Avenir Next LT Pro" w:eastAsia="Times New Roman" w:hAnsi="Avenir Next LT Pro" w:cstheme="minorHAnsi"/>
          <w:sz w:val="21"/>
          <w:szCs w:val="21"/>
        </w:rPr>
      </w:pPr>
      <w:r w:rsidRPr="00C86557">
        <w:rPr>
          <w:rFonts w:ascii="Avenir Next LT Pro" w:eastAsia="Times New Roman" w:hAnsi="Avenir Next LT Pro" w:cstheme="minorHAnsi"/>
          <w:b/>
          <w:bCs/>
          <w:sz w:val="21"/>
          <w:szCs w:val="21"/>
          <w:u w:val="single"/>
        </w:rPr>
        <w:t>Important</w:t>
      </w:r>
      <w:r>
        <w:rPr>
          <w:rFonts w:ascii="Avenir Next LT Pro" w:eastAsia="Times New Roman" w:hAnsi="Avenir Next LT Pro" w:cstheme="minorHAnsi"/>
          <w:b/>
          <w:bCs/>
          <w:sz w:val="21"/>
          <w:szCs w:val="21"/>
        </w:rPr>
        <w:t xml:space="preserve">: </w:t>
      </w:r>
      <w:r w:rsidRPr="00DE6D0B">
        <w:rPr>
          <w:rFonts w:ascii="Avenir Next LT Pro" w:eastAsia="Times New Roman" w:hAnsi="Avenir Next LT Pro" w:cstheme="minorHAnsi"/>
          <w:sz w:val="21"/>
          <w:szCs w:val="21"/>
        </w:rPr>
        <w:t xml:space="preserve">This COVID-19 Symptom Screening does not replace protocol for medical emergencies. </w:t>
      </w:r>
      <w:r w:rsidR="00C6545F" w:rsidRPr="00DE6D0B">
        <w:rPr>
          <w:rFonts w:ascii="Avenir Next LT Pro" w:eastAsia="Times New Roman" w:hAnsi="Avenir Next LT Pro" w:cstheme="minorHAnsi"/>
          <w:sz w:val="21"/>
          <w:szCs w:val="21"/>
        </w:rPr>
        <w:t xml:space="preserve">Use standard shelter protocols for </w:t>
      </w:r>
      <w:r w:rsidR="00475051" w:rsidRPr="00DE6D0B">
        <w:rPr>
          <w:rFonts w:ascii="Avenir Next LT Pro" w:eastAsia="Times New Roman" w:hAnsi="Avenir Next LT Pro" w:cstheme="minorHAnsi"/>
          <w:sz w:val="21"/>
          <w:szCs w:val="21"/>
        </w:rPr>
        <w:t xml:space="preserve">any </w:t>
      </w:r>
      <w:r w:rsidR="00C6545F" w:rsidRPr="00DE6D0B">
        <w:rPr>
          <w:rFonts w:ascii="Avenir Next LT Pro" w:eastAsia="Times New Roman" w:hAnsi="Avenir Next LT Pro" w:cstheme="minorHAnsi"/>
          <w:sz w:val="21"/>
          <w:szCs w:val="21"/>
        </w:rPr>
        <w:t>medical emergencies.</w:t>
      </w:r>
    </w:p>
    <w:p w14:paraId="430D94E1" w14:textId="77777777" w:rsidR="00DE6D0B" w:rsidRPr="0087085D" w:rsidRDefault="00DE6D0B" w:rsidP="00B71145">
      <w:pPr>
        <w:spacing w:line="259" w:lineRule="auto"/>
        <w:rPr>
          <w:rFonts w:ascii="Avenir Next LT Pro" w:eastAsia="Times New Roman" w:hAnsi="Avenir Next LT Pro" w:cstheme="minorHAnsi"/>
          <w:b/>
          <w:bCs/>
          <w:sz w:val="21"/>
          <w:szCs w:val="21"/>
        </w:rPr>
      </w:pPr>
    </w:p>
    <w:p w14:paraId="03737D97" w14:textId="5BEB73FF" w:rsidR="00C6545F" w:rsidRPr="0087085D" w:rsidRDefault="00C86557" w:rsidP="00B71145">
      <w:pPr>
        <w:spacing w:line="259" w:lineRule="auto"/>
        <w:rPr>
          <w:rFonts w:ascii="Avenir Next LT Pro" w:eastAsiaTheme="majorEastAsia" w:hAnsi="Avenir Next LT Pro" w:cstheme="minorHAnsi"/>
          <w:b/>
          <w:i/>
          <w:color w:val="2E74B5" w:themeColor="accent1" w:themeShade="BF"/>
          <w:sz w:val="21"/>
          <w:szCs w:val="21"/>
        </w:rPr>
      </w:pPr>
      <w:bookmarkStart w:id="27" w:name="_Attachment_B:_General"/>
      <w:bookmarkEnd w:id="27"/>
      <w:r w:rsidRPr="00C86557">
        <w:rPr>
          <w:rFonts w:ascii="Avenir Next LT Pro" w:hAnsi="Avenir Next LT Pro" w:cstheme="minorHAnsi"/>
          <w:sz w:val="21"/>
          <w:szCs w:val="21"/>
        </w:rPr>
        <mc:AlternateContent>
          <mc:Choice Requires="wpg">
            <w:drawing>
              <wp:anchor distT="0" distB="0" distL="114300" distR="114300" simplePos="0" relativeHeight="251670528" behindDoc="0" locked="0" layoutInCell="1" allowOverlap="1" wp14:anchorId="0623F094" wp14:editId="0D1B4317">
                <wp:simplePos x="0" y="0"/>
                <wp:positionH relativeFrom="column">
                  <wp:posOffset>-91440</wp:posOffset>
                </wp:positionH>
                <wp:positionV relativeFrom="paragraph">
                  <wp:posOffset>42447</wp:posOffset>
                </wp:positionV>
                <wp:extent cx="6383020" cy="5575935"/>
                <wp:effectExtent l="0" t="0" r="0" b="24765"/>
                <wp:wrapNone/>
                <wp:docPr id="17" name="Group 16">
                  <a:extLst xmlns:a="http://schemas.openxmlformats.org/drawingml/2006/main">
                    <a:ext uri="{FF2B5EF4-FFF2-40B4-BE49-F238E27FC236}">
                      <a16:creationId xmlns:a16="http://schemas.microsoft.com/office/drawing/2014/main" id="{1D71B448-B799-41C8-AC30-F7240D849BD9}"/>
                    </a:ext>
                  </a:extLst>
                </wp:docPr>
                <wp:cNvGraphicFramePr/>
                <a:graphic xmlns:a="http://schemas.openxmlformats.org/drawingml/2006/main">
                  <a:graphicData uri="http://schemas.microsoft.com/office/word/2010/wordprocessingGroup">
                    <wpg:wgp>
                      <wpg:cNvGrpSpPr/>
                      <wpg:grpSpPr>
                        <a:xfrm>
                          <a:off x="0" y="0"/>
                          <a:ext cx="6383020" cy="5575935"/>
                          <a:chOff x="-28135" y="337624"/>
                          <a:chExt cx="6383020" cy="5576169"/>
                        </a:xfrm>
                      </wpg:grpSpPr>
                      <wps:wsp>
                        <wps:cNvPr id="2" name="Rectangle: Rounded Corners 2">
                          <a:extLst>
                            <a:ext uri="{FF2B5EF4-FFF2-40B4-BE49-F238E27FC236}">
                              <a16:creationId xmlns:a16="http://schemas.microsoft.com/office/drawing/2014/main" id="{04884621-2DE8-4051-BE34-295EE665A963}"/>
                            </a:ext>
                          </a:extLst>
                        </wps:cNvPr>
                        <wps:cNvSpPr/>
                        <wps:spPr>
                          <a:xfrm>
                            <a:off x="147711" y="1744451"/>
                            <a:ext cx="5957668" cy="1779617"/>
                          </a:xfrm>
                          <a:prstGeom prst="roundRect">
                            <a:avLst>
                              <a:gd name="adj" fmla="val 10113"/>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TextBox 3">
                          <a:extLst>
                            <a:ext uri="{FF2B5EF4-FFF2-40B4-BE49-F238E27FC236}">
                              <a16:creationId xmlns:a16="http://schemas.microsoft.com/office/drawing/2014/main" id="{1DCF7124-75F4-46A4-9361-6690120BAB66}"/>
                            </a:ext>
                          </a:extLst>
                        </wps:cNvPr>
                        <wps:cNvSpPr txBox="1"/>
                        <wps:spPr>
                          <a:xfrm>
                            <a:off x="165815" y="1789234"/>
                            <a:ext cx="1815465" cy="1546860"/>
                          </a:xfrm>
                          <a:prstGeom prst="rect">
                            <a:avLst/>
                          </a:prstGeom>
                          <a:noFill/>
                        </wps:spPr>
                        <wps:txbx>
                          <w:txbxContent>
                            <w:p w14:paraId="792E7904" w14:textId="77777777" w:rsidR="00C86557" w:rsidRPr="00DE6D0B" w:rsidRDefault="00C86557" w:rsidP="00C86557">
                              <w:pPr>
                                <w:rPr>
                                  <w:i/>
                                  <w:iCs/>
                                  <w:sz w:val="24"/>
                                  <w:szCs w:val="24"/>
                                </w:rPr>
                              </w:pPr>
                              <w:r w:rsidRPr="00DE6D0B">
                                <w:rPr>
                                  <w:rFonts w:ascii="Avenir Next LT Pro" w:hAnsi="Avenir Next LT Pro" w:cstheme="minorBidi"/>
                                  <w:i/>
                                  <w:iCs/>
                                  <w:color w:val="000000" w:themeColor="text1"/>
                                  <w:kern w:val="24"/>
                                  <w:sz w:val="21"/>
                                  <w:szCs w:val="21"/>
                                </w:rPr>
                                <w:t>“Do you have a fever?”</w:t>
                              </w:r>
                            </w:p>
                            <w:p w14:paraId="06E59075" w14:textId="77777777" w:rsidR="00C86557" w:rsidRDefault="00C86557" w:rsidP="00C86557">
                              <w:r>
                                <w:rPr>
                                  <w:rFonts w:ascii="Avenir Next LT Pro" w:hAnsi="Avenir Next LT Pro" w:cstheme="minorBidi"/>
                                  <w:color w:val="000000" w:themeColor="text1"/>
                                  <w:kern w:val="24"/>
                                  <w:sz w:val="21"/>
                                  <w:szCs w:val="21"/>
                                </w:rPr>
                                <w:t>Determine by:</w:t>
                              </w:r>
                            </w:p>
                            <w:p w14:paraId="2FE391AD" w14:textId="77777777" w:rsidR="00C86557" w:rsidRDefault="00C86557" w:rsidP="009F5FF5">
                              <w:pPr>
                                <w:pStyle w:val="ListParagraph"/>
                                <w:numPr>
                                  <w:ilvl w:val="0"/>
                                  <w:numId w:val="9"/>
                                </w:numPr>
                                <w:rPr>
                                  <w:rFonts w:eastAsia="Times New Roman"/>
                                  <w:sz w:val="21"/>
                                </w:rPr>
                              </w:pPr>
                              <w:r>
                                <w:rPr>
                                  <w:rFonts w:ascii="Avenir Next LT Pro" w:hAnsi="Avenir Next LT Pro" w:cstheme="minorBidi"/>
                                  <w:color w:val="000000" w:themeColor="text1"/>
                                  <w:kern w:val="24"/>
                                  <w:sz w:val="21"/>
                                  <w:szCs w:val="21"/>
                                </w:rPr>
                                <w:t xml:space="preserve">Taking temperature </w:t>
                              </w:r>
                              <w:r>
                                <w:rPr>
                                  <w:rFonts w:ascii="Avenir Next LT Pro" w:hAnsi="Avenir Next LT Pro" w:cstheme="minorBidi"/>
                                  <w:color w:val="000000" w:themeColor="text1"/>
                                  <w:kern w:val="24"/>
                                  <w:sz w:val="21"/>
                                  <w:szCs w:val="21"/>
                                  <w:u w:val="single"/>
                                </w:rPr>
                                <w:t>and/or</w:t>
                              </w:r>
                            </w:p>
                            <w:p w14:paraId="48586407" w14:textId="77777777" w:rsidR="00C86557" w:rsidRDefault="00C86557" w:rsidP="009F5FF5">
                              <w:pPr>
                                <w:pStyle w:val="ListParagraph"/>
                                <w:numPr>
                                  <w:ilvl w:val="0"/>
                                  <w:numId w:val="9"/>
                                </w:numPr>
                                <w:rPr>
                                  <w:rFonts w:eastAsia="Times New Roman"/>
                                  <w:sz w:val="21"/>
                                </w:rPr>
                              </w:pPr>
                              <w:r>
                                <w:rPr>
                                  <w:rFonts w:ascii="Avenir Next LT Pro" w:hAnsi="Avenir Next LT Pro" w:cstheme="minorBidi"/>
                                  <w:color w:val="000000" w:themeColor="text1"/>
                                  <w:kern w:val="24"/>
                                  <w:sz w:val="21"/>
                                  <w:szCs w:val="21"/>
                                </w:rPr>
                                <w:t>Asking “Have you felt like you had a fever in the past day?</w:t>
                              </w:r>
                            </w:p>
                          </w:txbxContent>
                        </wps:txbx>
                        <wps:bodyPr wrap="square" rtlCol="0">
                          <a:spAutoFit/>
                        </wps:bodyPr>
                      </wps:wsp>
                      <wps:wsp>
                        <wps:cNvPr id="4" name="TextBox 4">
                          <a:extLst>
                            <a:ext uri="{FF2B5EF4-FFF2-40B4-BE49-F238E27FC236}">
                              <a16:creationId xmlns:a16="http://schemas.microsoft.com/office/drawing/2014/main" id="{4F990AE9-4A47-44B2-9809-64458B712E7D}"/>
                            </a:ext>
                          </a:extLst>
                        </wps:cNvPr>
                        <wps:cNvSpPr txBox="1"/>
                        <wps:spPr>
                          <a:xfrm>
                            <a:off x="-28135" y="337624"/>
                            <a:ext cx="6383020" cy="1418650"/>
                          </a:xfrm>
                          <a:prstGeom prst="rect">
                            <a:avLst/>
                          </a:prstGeom>
                          <a:noFill/>
                        </wps:spPr>
                        <wps:txbx>
                          <w:txbxContent>
                            <w:p w14:paraId="2983DEEA" w14:textId="2C5E2D3E" w:rsidR="00C86557" w:rsidRDefault="00C86557" w:rsidP="00C86557">
                              <w:pPr>
                                <w:rPr>
                                  <w:rFonts w:ascii="Avenir Next LT Pro" w:hAnsi="Avenir Next LT Pro" w:cstheme="minorBidi"/>
                                  <w:b/>
                                  <w:bCs/>
                                  <w:color w:val="000000" w:themeColor="text1"/>
                                  <w:kern w:val="24"/>
                                  <w:sz w:val="21"/>
                                  <w:szCs w:val="21"/>
                                </w:rPr>
                              </w:pPr>
                              <w:r>
                                <w:rPr>
                                  <w:rFonts w:ascii="Avenir Next LT Pro" w:hAnsi="Avenir Next LT Pro" w:cstheme="minorBidi"/>
                                  <w:b/>
                                  <w:bCs/>
                                  <w:color w:val="000000" w:themeColor="text1"/>
                                  <w:kern w:val="24"/>
                                  <w:sz w:val="21"/>
                                  <w:szCs w:val="21"/>
                                </w:rPr>
                                <w:t>1.   Wear masks</w:t>
                              </w:r>
                              <w:r>
                                <w:rPr>
                                  <w:rFonts w:ascii="Avenir Next LT Pro" w:hAnsi="Avenir Next LT Pro" w:cstheme="minorBidi"/>
                                  <w:b/>
                                  <w:bCs/>
                                  <w:color w:val="FF0000"/>
                                  <w:kern w:val="24"/>
                                  <w:sz w:val="21"/>
                                  <w:szCs w:val="21"/>
                                </w:rPr>
                                <w:t xml:space="preserve"> [and gloves]</w:t>
                              </w:r>
                              <w:r>
                                <w:rPr>
                                  <w:rFonts w:ascii="Avenir Next LT Pro" w:hAnsi="Avenir Next LT Pro" w:cstheme="minorBidi"/>
                                  <w:b/>
                                  <w:bCs/>
                                  <w:color w:val="000000" w:themeColor="text1"/>
                                  <w:kern w:val="24"/>
                                  <w:sz w:val="21"/>
                                  <w:szCs w:val="21"/>
                                </w:rPr>
                                <w:t xml:space="preserve"> and maintain physical distancing during symptom screening: this applies to staff and guests.</w:t>
                              </w:r>
                            </w:p>
                            <w:p w14:paraId="33FA7D4A" w14:textId="77777777" w:rsidR="00C86557" w:rsidRDefault="00C86557" w:rsidP="00C86557">
                              <w:pPr>
                                <w:rPr>
                                  <w:sz w:val="24"/>
                                  <w:szCs w:val="24"/>
                                </w:rPr>
                              </w:pPr>
                            </w:p>
                            <w:p w14:paraId="430B83A9" w14:textId="4BF8A81C" w:rsidR="00C86557" w:rsidRDefault="00C86557" w:rsidP="00C86557">
                              <w:pPr>
                                <w:rPr>
                                  <w:rFonts w:ascii="Avenir Next LT Pro" w:hAnsi="Avenir Next LT Pro" w:cstheme="minorBidi"/>
                                  <w:b/>
                                  <w:bCs/>
                                  <w:color w:val="000000" w:themeColor="text1"/>
                                  <w:kern w:val="24"/>
                                  <w:sz w:val="21"/>
                                  <w:szCs w:val="21"/>
                                </w:rPr>
                              </w:pPr>
                              <w:r>
                                <w:rPr>
                                  <w:rFonts w:ascii="Avenir Next LT Pro" w:hAnsi="Avenir Next LT Pro" w:cstheme="minorBidi"/>
                                  <w:b/>
                                  <w:bCs/>
                                  <w:color w:val="000000" w:themeColor="text1"/>
                                  <w:kern w:val="24"/>
                                  <w:sz w:val="21"/>
                                  <w:szCs w:val="21"/>
                                </w:rPr>
                                <w:t>2.   Explain purpose and process of symptom screening to guests.</w:t>
                              </w:r>
                            </w:p>
                            <w:p w14:paraId="1D561E47" w14:textId="77777777" w:rsidR="00C86557" w:rsidRDefault="00C86557" w:rsidP="00C86557"/>
                            <w:p w14:paraId="2BC6D445" w14:textId="12681A7A" w:rsidR="00C86557" w:rsidRDefault="00C86557" w:rsidP="00C86557">
                              <w:r>
                                <w:rPr>
                                  <w:rFonts w:ascii="Avenir Next LT Pro" w:hAnsi="Avenir Next LT Pro" w:cstheme="minorBidi"/>
                                  <w:b/>
                                  <w:bCs/>
                                  <w:color w:val="000000" w:themeColor="text1"/>
                                  <w:kern w:val="24"/>
                                  <w:sz w:val="21"/>
                                  <w:szCs w:val="21"/>
                                </w:rPr>
                                <w:t>3.   Identify if the guest/potential guest has any symptoms consistent with COVID-19</w:t>
                              </w:r>
                              <w:r w:rsidR="00DE6D0B">
                                <w:rPr>
                                  <w:rFonts w:ascii="Avenir Next LT Pro" w:hAnsi="Avenir Next LT Pro" w:cstheme="minorBidi"/>
                                  <w:b/>
                                  <w:bCs/>
                                  <w:color w:val="000000" w:themeColor="text1"/>
                                  <w:kern w:val="24"/>
                                  <w:sz w:val="21"/>
                                  <w:szCs w:val="21"/>
                                </w:rPr>
                                <w:t>*</w:t>
                              </w:r>
                              <w:r>
                                <w:rPr>
                                  <w:rFonts w:ascii="Avenir Next LT Pro" w:hAnsi="Avenir Next LT Pro" w:cstheme="minorBidi"/>
                                  <w:b/>
                                  <w:bCs/>
                                  <w:color w:val="000000" w:themeColor="text1"/>
                                  <w:kern w:val="24"/>
                                  <w:sz w:val="21"/>
                                  <w:szCs w:val="21"/>
                                </w:rPr>
                                <w:t>.</w:t>
                              </w:r>
                            </w:p>
                            <w:p w14:paraId="37657096" w14:textId="409295B5" w:rsidR="00C86557" w:rsidRPr="00C86557" w:rsidRDefault="00C86557" w:rsidP="00C86557">
                              <w:pPr>
                                <w:rPr>
                                  <w:rFonts w:ascii="Avenir Next LT Pro" w:hAnsi="Avenir Next LT Pro" w:cstheme="minorBidi"/>
                                  <w:color w:val="000000" w:themeColor="text1"/>
                                  <w:kern w:val="24"/>
                                  <w:sz w:val="21"/>
                                  <w:szCs w:val="21"/>
                                </w:rPr>
                              </w:pPr>
                              <w:r>
                                <w:rPr>
                                  <w:rFonts w:ascii="Avenir Next LT Pro" w:hAnsi="Avenir Next LT Pro" w:cstheme="minorBidi"/>
                                  <w:color w:val="000000" w:themeColor="text1"/>
                                  <w:kern w:val="24"/>
                                  <w:sz w:val="21"/>
                                  <w:szCs w:val="21"/>
                                </w:rPr>
                                <w:t>(*Check the CDC website for the most up-to-date symptom list and guidance.)</w:t>
                              </w:r>
                              <w:r>
                                <w:rPr>
                                  <w:rFonts w:ascii="Avenir Next LT Pro" w:hAnsi="Avenir Next LT Pro" w:cstheme="minorBidi"/>
                                  <w:color w:val="000000" w:themeColor="text1"/>
                                  <w:kern w:val="24"/>
                                  <w:sz w:val="21"/>
                                  <w:szCs w:val="21"/>
                                </w:rPr>
                                <w:t xml:space="preserve"> </w:t>
                              </w:r>
                              <w:r>
                                <w:rPr>
                                  <w:rFonts w:ascii="Avenir Next LT Pro" w:hAnsi="Avenir Next LT Pro" w:cstheme="minorBidi"/>
                                  <w:color w:val="000000" w:themeColor="text1"/>
                                  <w:kern w:val="24"/>
                                  <w:sz w:val="21"/>
                                  <w:szCs w:val="21"/>
                                </w:rPr>
                                <w:t xml:space="preserve">For example, </w:t>
                              </w:r>
                              <w:r w:rsidR="00DE6D0B">
                                <w:rPr>
                                  <w:rFonts w:ascii="Avenir Next LT Pro" w:hAnsi="Avenir Next LT Pro" w:cstheme="minorBidi"/>
                                  <w:color w:val="000000" w:themeColor="text1"/>
                                  <w:kern w:val="24"/>
                                  <w:sz w:val="21"/>
                                  <w:szCs w:val="21"/>
                                </w:rPr>
                                <w:t xml:space="preserve">based on current guidance, shelters may </w:t>
                              </w:r>
                              <w:r>
                                <w:rPr>
                                  <w:rFonts w:ascii="Avenir Next LT Pro" w:hAnsi="Avenir Next LT Pro" w:cstheme="minorBidi"/>
                                  <w:color w:val="000000" w:themeColor="text1"/>
                                  <w:kern w:val="24"/>
                                  <w:sz w:val="21"/>
                                  <w:szCs w:val="21"/>
                                </w:rPr>
                                <w:t>as</w:t>
                              </w:r>
                              <w:r w:rsidR="00DE6D0B">
                                <w:rPr>
                                  <w:rFonts w:ascii="Avenir Next LT Pro" w:hAnsi="Avenir Next LT Pro" w:cstheme="minorBidi"/>
                                  <w:color w:val="000000" w:themeColor="text1"/>
                                  <w:kern w:val="24"/>
                                  <w:sz w:val="21"/>
                                  <w:szCs w:val="21"/>
                                </w:rPr>
                                <w:t>k</w:t>
                              </w:r>
                              <w:r>
                                <w:rPr>
                                  <w:rFonts w:ascii="Avenir Next LT Pro" w:hAnsi="Avenir Next LT Pro" w:cstheme="minorBidi"/>
                                  <w:color w:val="000000" w:themeColor="text1"/>
                                  <w:kern w:val="24"/>
                                  <w:sz w:val="21"/>
                                  <w:szCs w:val="21"/>
                                </w:rPr>
                                <w:t>:</w:t>
                              </w:r>
                            </w:p>
                          </w:txbxContent>
                        </wps:txbx>
                        <wps:bodyPr wrap="square" rtlCol="0">
                          <a:spAutoFit/>
                        </wps:bodyPr>
                      </wps:wsp>
                      <wps:wsp>
                        <wps:cNvPr id="5" name="TextBox 5">
                          <a:extLst>
                            <a:ext uri="{FF2B5EF4-FFF2-40B4-BE49-F238E27FC236}">
                              <a16:creationId xmlns:a16="http://schemas.microsoft.com/office/drawing/2014/main" id="{4E935C01-8762-4C47-8747-3BE8783EC5C3}"/>
                            </a:ext>
                          </a:extLst>
                        </wps:cNvPr>
                        <wps:cNvSpPr txBox="1"/>
                        <wps:spPr>
                          <a:xfrm>
                            <a:off x="2061298" y="2445226"/>
                            <a:ext cx="1816099" cy="577081"/>
                          </a:xfrm>
                          <a:prstGeom prst="rect">
                            <a:avLst/>
                          </a:prstGeom>
                          <a:noFill/>
                        </wps:spPr>
                        <wps:txbx>
                          <w:txbxContent>
                            <w:p w14:paraId="2682B0A6" w14:textId="7DCB29FB" w:rsidR="00C86557" w:rsidRPr="00DE6D0B" w:rsidRDefault="00C86557" w:rsidP="00C86557">
                              <w:pPr>
                                <w:rPr>
                                  <w:i/>
                                  <w:iCs/>
                                  <w:sz w:val="24"/>
                                  <w:szCs w:val="24"/>
                                </w:rPr>
                              </w:pPr>
                              <w:r w:rsidRPr="00DE6D0B">
                                <w:rPr>
                                  <w:rFonts w:ascii="Avenir Next LT Pro" w:hAnsi="Avenir Next LT Pro" w:cstheme="minorBidi"/>
                                  <w:i/>
                                  <w:iCs/>
                                  <w:color w:val="000000" w:themeColor="text1"/>
                                  <w:kern w:val="24"/>
                                  <w:sz w:val="21"/>
                                  <w:szCs w:val="21"/>
                                </w:rPr>
                                <w:t>“Do you have new or worsening shortness of breath today?”</w:t>
                              </w:r>
                            </w:p>
                          </w:txbxContent>
                        </wps:txbx>
                        <wps:bodyPr wrap="square" rtlCol="0">
                          <a:spAutoFit/>
                        </wps:bodyPr>
                      </wps:wsp>
                      <wps:wsp>
                        <wps:cNvPr id="6" name="TextBox 6">
                          <a:extLst>
                            <a:ext uri="{FF2B5EF4-FFF2-40B4-BE49-F238E27FC236}">
                              <a16:creationId xmlns:a16="http://schemas.microsoft.com/office/drawing/2014/main" id="{AC3D2415-2DFB-4FCF-9234-338B8C778B71}"/>
                            </a:ext>
                          </a:extLst>
                        </wps:cNvPr>
                        <wps:cNvSpPr txBox="1"/>
                        <wps:spPr>
                          <a:xfrm>
                            <a:off x="2061298" y="1788707"/>
                            <a:ext cx="1816100" cy="414672"/>
                          </a:xfrm>
                          <a:prstGeom prst="rect">
                            <a:avLst/>
                          </a:prstGeom>
                          <a:noFill/>
                        </wps:spPr>
                        <wps:txbx>
                          <w:txbxContent>
                            <w:p w14:paraId="18319329" w14:textId="77777777" w:rsidR="00C86557" w:rsidRPr="00DE6D0B" w:rsidRDefault="00C86557" w:rsidP="00C86557">
                              <w:pPr>
                                <w:rPr>
                                  <w:i/>
                                  <w:iCs/>
                                  <w:sz w:val="24"/>
                                  <w:szCs w:val="24"/>
                                </w:rPr>
                              </w:pPr>
                              <w:r w:rsidRPr="00DE6D0B">
                                <w:rPr>
                                  <w:rFonts w:ascii="Avenir Next LT Pro" w:hAnsi="Avenir Next LT Pro" w:cstheme="minorBidi"/>
                                  <w:i/>
                                  <w:iCs/>
                                  <w:color w:val="000000" w:themeColor="text1"/>
                                  <w:kern w:val="24"/>
                                  <w:sz w:val="21"/>
                                  <w:szCs w:val="21"/>
                                </w:rPr>
                                <w:t>“Do you have a new or worsening cough today?”</w:t>
                              </w:r>
                            </w:p>
                          </w:txbxContent>
                        </wps:txbx>
                        <wps:bodyPr wrap="square" rtlCol="0">
                          <a:spAutoFit/>
                        </wps:bodyPr>
                      </wps:wsp>
                      <wps:wsp>
                        <wps:cNvPr id="7" name="TextBox 8">
                          <a:extLst>
                            <a:ext uri="{FF2B5EF4-FFF2-40B4-BE49-F238E27FC236}">
                              <a16:creationId xmlns:a16="http://schemas.microsoft.com/office/drawing/2014/main" id="{2A7C7E79-C40E-4AF9-9D02-595F6A8D888C}"/>
                            </a:ext>
                          </a:extLst>
                        </wps:cNvPr>
                        <wps:cNvSpPr txBox="1"/>
                        <wps:spPr>
                          <a:xfrm>
                            <a:off x="3877397" y="1788695"/>
                            <a:ext cx="2155190" cy="1708785"/>
                          </a:xfrm>
                          <a:prstGeom prst="rect">
                            <a:avLst/>
                          </a:prstGeom>
                          <a:noFill/>
                        </wps:spPr>
                        <wps:txbx>
                          <w:txbxContent>
                            <w:p w14:paraId="0625C6C5" w14:textId="77777777" w:rsidR="00C86557" w:rsidRPr="00DE6D0B" w:rsidRDefault="00C86557" w:rsidP="00C86557">
                              <w:pPr>
                                <w:rPr>
                                  <w:i/>
                                  <w:iCs/>
                                  <w:sz w:val="24"/>
                                  <w:szCs w:val="24"/>
                                </w:rPr>
                              </w:pPr>
                              <w:r w:rsidRPr="00DE6D0B">
                                <w:rPr>
                                  <w:rFonts w:ascii="Avenir Next LT Pro" w:hAnsi="Avenir Next LT Pro" w:cstheme="minorBidi"/>
                                  <w:i/>
                                  <w:iCs/>
                                  <w:color w:val="000000" w:themeColor="text1"/>
                                  <w:kern w:val="24"/>
                                  <w:sz w:val="21"/>
                                  <w:szCs w:val="21"/>
                                </w:rPr>
                                <w:t>“Are you experiencing any of the following:</w:t>
                              </w:r>
                            </w:p>
                            <w:p w14:paraId="72471D99" w14:textId="77777777" w:rsidR="00C86557" w:rsidRPr="00DE6D0B" w:rsidRDefault="00C86557" w:rsidP="009F5FF5">
                              <w:pPr>
                                <w:pStyle w:val="ListParagraph"/>
                                <w:numPr>
                                  <w:ilvl w:val="0"/>
                                  <w:numId w:val="10"/>
                                </w:numPr>
                                <w:rPr>
                                  <w:rFonts w:eastAsia="Times New Roman"/>
                                  <w:i/>
                                  <w:iCs/>
                                  <w:sz w:val="21"/>
                                </w:rPr>
                              </w:pPr>
                              <w:r w:rsidRPr="00DE6D0B">
                                <w:rPr>
                                  <w:rFonts w:ascii="Avenir Next LT Pro" w:hAnsi="Avenir Next LT Pro" w:cstheme="minorBidi"/>
                                  <w:i/>
                                  <w:iCs/>
                                  <w:color w:val="000000" w:themeColor="text1"/>
                                  <w:kern w:val="24"/>
                                  <w:sz w:val="21"/>
                                  <w:szCs w:val="21"/>
                                </w:rPr>
                                <w:t>Chills?</w:t>
                              </w:r>
                            </w:p>
                            <w:p w14:paraId="2D4772F7" w14:textId="77777777" w:rsidR="00C86557" w:rsidRPr="00DE6D0B" w:rsidRDefault="00C86557" w:rsidP="009F5FF5">
                              <w:pPr>
                                <w:pStyle w:val="ListParagraph"/>
                                <w:numPr>
                                  <w:ilvl w:val="0"/>
                                  <w:numId w:val="10"/>
                                </w:numPr>
                                <w:rPr>
                                  <w:rFonts w:eastAsia="Times New Roman"/>
                                  <w:i/>
                                  <w:iCs/>
                                  <w:sz w:val="21"/>
                                </w:rPr>
                              </w:pPr>
                              <w:r w:rsidRPr="00DE6D0B">
                                <w:rPr>
                                  <w:rFonts w:ascii="Avenir Next LT Pro" w:hAnsi="Avenir Next LT Pro" w:cstheme="minorBidi"/>
                                  <w:i/>
                                  <w:iCs/>
                                  <w:color w:val="000000" w:themeColor="text1"/>
                                  <w:kern w:val="24"/>
                                  <w:sz w:val="21"/>
                                  <w:szCs w:val="21"/>
                                </w:rPr>
                                <w:t>Repeated shaking with chills?</w:t>
                              </w:r>
                            </w:p>
                            <w:p w14:paraId="2912354A" w14:textId="77777777" w:rsidR="00C86557" w:rsidRPr="00DE6D0B" w:rsidRDefault="00C86557" w:rsidP="009F5FF5">
                              <w:pPr>
                                <w:pStyle w:val="ListParagraph"/>
                                <w:numPr>
                                  <w:ilvl w:val="0"/>
                                  <w:numId w:val="10"/>
                                </w:numPr>
                                <w:rPr>
                                  <w:rFonts w:eastAsia="Times New Roman"/>
                                  <w:i/>
                                  <w:iCs/>
                                  <w:sz w:val="21"/>
                                </w:rPr>
                              </w:pPr>
                              <w:r w:rsidRPr="00DE6D0B">
                                <w:rPr>
                                  <w:rFonts w:ascii="Avenir Next LT Pro" w:hAnsi="Avenir Next LT Pro" w:cstheme="minorBidi"/>
                                  <w:i/>
                                  <w:iCs/>
                                  <w:color w:val="000000" w:themeColor="text1"/>
                                  <w:kern w:val="24"/>
                                  <w:sz w:val="21"/>
                                  <w:szCs w:val="21"/>
                                </w:rPr>
                                <w:t>Muscle aches?</w:t>
                              </w:r>
                            </w:p>
                            <w:p w14:paraId="3A931D44" w14:textId="77777777" w:rsidR="00C86557" w:rsidRPr="00DE6D0B" w:rsidRDefault="00C86557" w:rsidP="009F5FF5">
                              <w:pPr>
                                <w:pStyle w:val="ListParagraph"/>
                                <w:numPr>
                                  <w:ilvl w:val="0"/>
                                  <w:numId w:val="10"/>
                                </w:numPr>
                                <w:rPr>
                                  <w:rFonts w:eastAsia="Times New Roman"/>
                                  <w:i/>
                                  <w:iCs/>
                                  <w:sz w:val="21"/>
                                </w:rPr>
                              </w:pPr>
                              <w:r w:rsidRPr="00DE6D0B">
                                <w:rPr>
                                  <w:rFonts w:ascii="Avenir Next LT Pro" w:hAnsi="Avenir Next LT Pro" w:cstheme="minorBidi"/>
                                  <w:i/>
                                  <w:iCs/>
                                  <w:color w:val="000000" w:themeColor="text1"/>
                                  <w:kern w:val="24"/>
                                  <w:sz w:val="21"/>
                                  <w:szCs w:val="21"/>
                                </w:rPr>
                                <w:t>Headaches?</w:t>
                              </w:r>
                            </w:p>
                            <w:p w14:paraId="38D69B30" w14:textId="77777777" w:rsidR="00C86557" w:rsidRPr="00DE6D0B" w:rsidRDefault="00C86557" w:rsidP="009F5FF5">
                              <w:pPr>
                                <w:pStyle w:val="ListParagraph"/>
                                <w:numPr>
                                  <w:ilvl w:val="0"/>
                                  <w:numId w:val="10"/>
                                </w:numPr>
                                <w:rPr>
                                  <w:rFonts w:eastAsia="Times New Roman"/>
                                  <w:i/>
                                  <w:iCs/>
                                  <w:sz w:val="21"/>
                                </w:rPr>
                              </w:pPr>
                              <w:r w:rsidRPr="00DE6D0B">
                                <w:rPr>
                                  <w:rFonts w:ascii="Avenir Next LT Pro" w:hAnsi="Avenir Next LT Pro" w:cstheme="minorBidi"/>
                                  <w:i/>
                                  <w:iCs/>
                                  <w:color w:val="000000" w:themeColor="text1"/>
                                  <w:kern w:val="24"/>
                                  <w:sz w:val="21"/>
                                  <w:szCs w:val="21"/>
                                </w:rPr>
                                <w:t xml:space="preserve">Sore throat? </w:t>
                              </w:r>
                            </w:p>
                            <w:p w14:paraId="1C0C3FFB" w14:textId="77777777" w:rsidR="00C86557" w:rsidRPr="00DE6D0B" w:rsidRDefault="00C86557" w:rsidP="009F5FF5">
                              <w:pPr>
                                <w:pStyle w:val="ListParagraph"/>
                                <w:numPr>
                                  <w:ilvl w:val="0"/>
                                  <w:numId w:val="10"/>
                                </w:numPr>
                                <w:rPr>
                                  <w:rFonts w:eastAsia="Times New Roman"/>
                                  <w:i/>
                                  <w:iCs/>
                                  <w:sz w:val="21"/>
                                </w:rPr>
                              </w:pPr>
                              <w:r w:rsidRPr="00DE6D0B">
                                <w:rPr>
                                  <w:rFonts w:ascii="Avenir Next LT Pro" w:hAnsi="Avenir Next LT Pro" w:cstheme="minorBidi"/>
                                  <w:i/>
                                  <w:iCs/>
                                  <w:color w:val="000000" w:themeColor="text1"/>
                                  <w:kern w:val="24"/>
                                  <w:sz w:val="21"/>
                                  <w:szCs w:val="21"/>
                                </w:rPr>
                                <w:t>New loss of taste or smell?”</w:t>
                              </w:r>
                            </w:p>
                          </w:txbxContent>
                        </wps:txbx>
                        <wps:bodyPr wrap="square" rtlCol="0">
                          <a:spAutoFit/>
                        </wps:bodyPr>
                      </wps:wsp>
                      <wps:wsp>
                        <wps:cNvPr id="8" name="TextBox 10">
                          <a:extLst>
                            <a:ext uri="{FF2B5EF4-FFF2-40B4-BE49-F238E27FC236}">
                              <a16:creationId xmlns:a16="http://schemas.microsoft.com/office/drawing/2014/main" id="{6EBDDEE9-8219-49AD-B95C-EDBE7B3EEEF3}"/>
                            </a:ext>
                          </a:extLst>
                        </wps:cNvPr>
                        <wps:cNvSpPr txBox="1"/>
                        <wps:spPr>
                          <a:xfrm>
                            <a:off x="0" y="3442557"/>
                            <a:ext cx="6324600" cy="414672"/>
                          </a:xfrm>
                          <a:prstGeom prst="rect">
                            <a:avLst/>
                          </a:prstGeom>
                          <a:noFill/>
                        </wps:spPr>
                        <wps:txbx>
                          <w:txbxContent>
                            <w:p w14:paraId="58855DD5" w14:textId="77777777" w:rsidR="00C86557" w:rsidRDefault="00C86557" w:rsidP="00C86557">
                              <w:pPr>
                                <w:rPr>
                                  <w:rFonts w:ascii="Avenir Next LT Pro" w:hAnsi="Avenir Next LT Pro" w:cstheme="minorBidi"/>
                                  <w:b/>
                                  <w:bCs/>
                                  <w:color w:val="000000" w:themeColor="text1"/>
                                  <w:kern w:val="24"/>
                                  <w:sz w:val="21"/>
                                  <w:szCs w:val="21"/>
                                </w:rPr>
                              </w:pPr>
                            </w:p>
                            <w:p w14:paraId="059BAA00" w14:textId="0B9B1BC7" w:rsidR="00C86557" w:rsidRDefault="00C86557" w:rsidP="00C86557">
                              <w:pPr>
                                <w:rPr>
                                  <w:sz w:val="24"/>
                                  <w:szCs w:val="24"/>
                                </w:rPr>
                              </w:pPr>
                              <w:r>
                                <w:rPr>
                                  <w:rFonts w:ascii="Avenir Next LT Pro" w:hAnsi="Avenir Next LT Pro" w:cstheme="minorBidi"/>
                                  <w:b/>
                                  <w:bCs/>
                                  <w:color w:val="000000" w:themeColor="text1"/>
                                  <w:kern w:val="24"/>
                                  <w:sz w:val="21"/>
                                  <w:szCs w:val="21"/>
                                </w:rPr>
                                <w:t xml:space="preserve">4.    If </w:t>
                              </w:r>
                              <w:r>
                                <w:rPr>
                                  <w:rFonts w:ascii="Avenir Next LT Pro" w:hAnsi="Avenir Next LT Pro" w:cstheme="minorBidi"/>
                                  <w:b/>
                                  <w:bCs/>
                                  <w:color w:val="000000" w:themeColor="text1"/>
                                  <w:kern w:val="24"/>
                                  <w:sz w:val="21"/>
                                  <w:szCs w:val="21"/>
                                  <w:u w:val="single"/>
                                </w:rPr>
                                <w:t>YES</w:t>
                              </w:r>
                              <w:r>
                                <w:rPr>
                                  <w:rFonts w:ascii="Avenir Next LT Pro" w:hAnsi="Avenir Next LT Pro" w:cstheme="minorBidi"/>
                                  <w:b/>
                                  <w:bCs/>
                                  <w:color w:val="000000" w:themeColor="text1"/>
                                  <w:kern w:val="24"/>
                                  <w:sz w:val="21"/>
                                  <w:szCs w:val="21"/>
                                </w:rPr>
                                <w:t xml:space="preserve"> to any of the above:</w:t>
                              </w:r>
                            </w:p>
                          </w:txbxContent>
                        </wps:txbx>
                        <wps:bodyPr wrap="square" rtlCol="0">
                          <a:spAutoFit/>
                        </wps:bodyPr>
                      </wps:wsp>
                      <wpg:graphicFrame>
                        <wpg:cNvPr id="9" name="Diagram 9">
                          <a:extLst>
                            <a:ext uri="{FF2B5EF4-FFF2-40B4-BE49-F238E27FC236}">
                              <a16:creationId xmlns:a16="http://schemas.microsoft.com/office/drawing/2014/main" id="{30267F15-E3F0-454B-8E70-B46BBD5EC382}"/>
                            </a:ext>
                          </a:extLst>
                        </wpg:cNvPr>
                        <wpg:cNvFrPr/>
                        <wpg:xfrm>
                          <a:off x="186536" y="3650061"/>
                          <a:ext cx="5892797" cy="2263732"/>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g:wgp>
                  </a:graphicData>
                </a:graphic>
                <wp14:sizeRelH relativeFrom="margin">
                  <wp14:pctWidth>0</wp14:pctWidth>
                </wp14:sizeRelH>
                <wp14:sizeRelV relativeFrom="margin">
                  <wp14:pctHeight>0</wp14:pctHeight>
                </wp14:sizeRelV>
              </wp:anchor>
            </w:drawing>
          </mc:Choice>
          <mc:Fallback>
            <w:pict>
              <v:group w14:anchorId="0623F094" id="Group 16" o:spid="_x0000_s1075" style="position:absolute;margin-left:-7.2pt;margin-top:3.35pt;width:502.6pt;height:439.05pt;z-index:251670528;mso-position-horizontal-relative:text;mso-position-vertical-relative:text;mso-width-relative:margin;mso-height-relative:margin" coordorigin="-281,3376" coordsize="63830,5576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">
                <v:roundrect id="Rectangle: Rounded Corners 2" o:spid="_x0000_s1076" style="position:absolute;left:1477;top:17444;width:59576;height:17796;visibility:visible;mso-wrap-style:square;v-text-anchor:middle" arcsize="66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" fillcolor="#f2f2f2 [3052]" strokecolor="black [3213]" strokeweight="1pt">
                  <v:stroke joinstyle="miter"/>
                </v:roundrect>
                <v:shape id="TextBox 3" o:spid="_x0000_s1077" type="#_x0000_t202" style="position:absolute;left:1658;top:17892;width:18154;height:1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792E7904" w14:textId="77777777" w:rsidR="00C86557" w:rsidRPr="00DE6D0B" w:rsidRDefault="00C86557" w:rsidP="00C86557">
                        <w:pPr>
                          <w:rPr>
                            <w:i/>
                            <w:iCs/>
                            <w:sz w:val="24"/>
                            <w:szCs w:val="24"/>
                          </w:rPr>
                        </w:pPr>
                        <w:r w:rsidRPr="00DE6D0B">
                          <w:rPr>
                            <w:rFonts w:ascii="Avenir Next LT Pro" w:hAnsi="Avenir Next LT Pro" w:cstheme="minorBidi"/>
                            <w:i/>
                            <w:iCs/>
                            <w:color w:val="000000" w:themeColor="text1"/>
                            <w:kern w:val="24"/>
                            <w:sz w:val="21"/>
                            <w:szCs w:val="21"/>
                          </w:rPr>
                          <w:t>“Do you have a fever?”</w:t>
                        </w:r>
                      </w:p>
                      <w:p w14:paraId="06E59075" w14:textId="77777777" w:rsidR="00C86557" w:rsidRDefault="00C86557" w:rsidP="00C86557">
                        <w:r>
                          <w:rPr>
                            <w:rFonts w:ascii="Avenir Next LT Pro" w:hAnsi="Avenir Next LT Pro" w:cstheme="minorBidi"/>
                            <w:color w:val="000000" w:themeColor="text1"/>
                            <w:kern w:val="24"/>
                            <w:sz w:val="21"/>
                            <w:szCs w:val="21"/>
                          </w:rPr>
                          <w:t>Determine by:</w:t>
                        </w:r>
                      </w:p>
                      <w:p w14:paraId="2FE391AD" w14:textId="77777777" w:rsidR="00C86557" w:rsidRDefault="00C86557" w:rsidP="009F5FF5">
                        <w:pPr>
                          <w:pStyle w:val="ListParagraph"/>
                          <w:numPr>
                            <w:ilvl w:val="0"/>
                            <w:numId w:val="9"/>
                          </w:numPr>
                          <w:rPr>
                            <w:rFonts w:eastAsia="Times New Roman"/>
                            <w:sz w:val="21"/>
                          </w:rPr>
                        </w:pPr>
                        <w:r>
                          <w:rPr>
                            <w:rFonts w:ascii="Avenir Next LT Pro" w:hAnsi="Avenir Next LT Pro" w:cstheme="minorBidi"/>
                            <w:color w:val="000000" w:themeColor="text1"/>
                            <w:kern w:val="24"/>
                            <w:sz w:val="21"/>
                            <w:szCs w:val="21"/>
                          </w:rPr>
                          <w:t xml:space="preserve">Taking temperature </w:t>
                        </w:r>
                        <w:r>
                          <w:rPr>
                            <w:rFonts w:ascii="Avenir Next LT Pro" w:hAnsi="Avenir Next LT Pro" w:cstheme="minorBidi"/>
                            <w:color w:val="000000" w:themeColor="text1"/>
                            <w:kern w:val="24"/>
                            <w:sz w:val="21"/>
                            <w:szCs w:val="21"/>
                            <w:u w:val="single"/>
                          </w:rPr>
                          <w:t>and/or</w:t>
                        </w:r>
                      </w:p>
                      <w:p w14:paraId="48586407" w14:textId="77777777" w:rsidR="00C86557" w:rsidRDefault="00C86557" w:rsidP="009F5FF5">
                        <w:pPr>
                          <w:pStyle w:val="ListParagraph"/>
                          <w:numPr>
                            <w:ilvl w:val="0"/>
                            <w:numId w:val="9"/>
                          </w:numPr>
                          <w:rPr>
                            <w:rFonts w:eastAsia="Times New Roman"/>
                            <w:sz w:val="21"/>
                          </w:rPr>
                        </w:pPr>
                        <w:r>
                          <w:rPr>
                            <w:rFonts w:ascii="Avenir Next LT Pro" w:hAnsi="Avenir Next LT Pro" w:cstheme="minorBidi"/>
                            <w:color w:val="000000" w:themeColor="text1"/>
                            <w:kern w:val="24"/>
                            <w:sz w:val="21"/>
                            <w:szCs w:val="21"/>
                          </w:rPr>
                          <w:t>Asking “Have you felt like you had a fever in the past day?</w:t>
                        </w:r>
                      </w:p>
                    </w:txbxContent>
                  </v:textbox>
                </v:shape>
                <v:shape id="TextBox 4" o:spid="_x0000_s1078" type="#_x0000_t202" style="position:absolute;left:-281;top:3376;width:63829;height:14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2983DEEA" w14:textId="2C5E2D3E" w:rsidR="00C86557" w:rsidRDefault="00C86557" w:rsidP="00C86557">
                        <w:pPr>
                          <w:rPr>
                            <w:rFonts w:ascii="Avenir Next LT Pro" w:hAnsi="Avenir Next LT Pro" w:cstheme="minorBidi"/>
                            <w:b/>
                            <w:bCs/>
                            <w:color w:val="000000" w:themeColor="text1"/>
                            <w:kern w:val="24"/>
                            <w:sz w:val="21"/>
                            <w:szCs w:val="21"/>
                          </w:rPr>
                        </w:pPr>
                        <w:r>
                          <w:rPr>
                            <w:rFonts w:ascii="Avenir Next LT Pro" w:hAnsi="Avenir Next LT Pro" w:cstheme="minorBidi"/>
                            <w:b/>
                            <w:bCs/>
                            <w:color w:val="000000" w:themeColor="text1"/>
                            <w:kern w:val="24"/>
                            <w:sz w:val="21"/>
                            <w:szCs w:val="21"/>
                          </w:rPr>
                          <w:t>1.   Wear masks</w:t>
                        </w:r>
                        <w:r>
                          <w:rPr>
                            <w:rFonts w:ascii="Avenir Next LT Pro" w:hAnsi="Avenir Next LT Pro" w:cstheme="minorBidi"/>
                            <w:b/>
                            <w:bCs/>
                            <w:color w:val="FF0000"/>
                            <w:kern w:val="24"/>
                            <w:sz w:val="21"/>
                            <w:szCs w:val="21"/>
                          </w:rPr>
                          <w:t xml:space="preserve"> [and gloves]</w:t>
                        </w:r>
                        <w:r>
                          <w:rPr>
                            <w:rFonts w:ascii="Avenir Next LT Pro" w:hAnsi="Avenir Next LT Pro" w:cstheme="minorBidi"/>
                            <w:b/>
                            <w:bCs/>
                            <w:color w:val="000000" w:themeColor="text1"/>
                            <w:kern w:val="24"/>
                            <w:sz w:val="21"/>
                            <w:szCs w:val="21"/>
                          </w:rPr>
                          <w:t xml:space="preserve"> and maintain physical distancing during symptom screening: this applies to staff and guests.</w:t>
                        </w:r>
                      </w:p>
                      <w:p w14:paraId="33FA7D4A" w14:textId="77777777" w:rsidR="00C86557" w:rsidRDefault="00C86557" w:rsidP="00C86557">
                        <w:pPr>
                          <w:rPr>
                            <w:sz w:val="24"/>
                            <w:szCs w:val="24"/>
                          </w:rPr>
                        </w:pPr>
                      </w:p>
                      <w:p w14:paraId="430B83A9" w14:textId="4BF8A81C" w:rsidR="00C86557" w:rsidRDefault="00C86557" w:rsidP="00C86557">
                        <w:pPr>
                          <w:rPr>
                            <w:rFonts w:ascii="Avenir Next LT Pro" w:hAnsi="Avenir Next LT Pro" w:cstheme="minorBidi"/>
                            <w:b/>
                            <w:bCs/>
                            <w:color w:val="000000" w:themeColor="text1"/>
                            <w:kern w:val="24"/>
                            <w:sz w:val="21"/>
                            <w:szCs w:val="21"/>
                          </w:rPr>
                        </w:pPr>
                        <w:r>
                          <w:rPr>
                            <w:rFonts w:ascii="Avenir Next LT Pro" w:hAnsi="Avenir Next LT Pro" w:cstheme="minorBidi"/>
                            <w:b/>
                            <w:bCs/>
                            <w:color w:val="000000" w:themeColor="text1"/>
                            <w:kern w:val="24"/>
                            <w:sz w:val="21"/>
                            <w:szCs w:val="21"/>
                          </w:rPr>
                          <w:t>2.   Explain purpose and process of symptom screening to guests.</w:t>
                        </w:r>
                      </w:p>
                      <w:p w14:paraId="1D561E47" w14:textId="77777777" w:rsidR="00C86557" w:rsidRDefault="00C86557" w:rsidP="00C86557"/>
                      <w:p w14:paraId="2BC6D445" w14:textId="12681A7A" w:rsidR="00C86557" w:rsidRDefault="00C86557" w:rsidP="00C86557">
                        <w:r>
                          <w:rPr>
                            <w:rFonts w:ascii="Avenir Next LT Pro" w:hAnsi="Avenir Next LT Pro" w:cstheme="minorBidi"/>
                            <w:b/>
                            <w:bCs/>
                            <w:color w:val="000000" w:themeColor="text1"/>
                            <w:kern w:val="24"/>
                            <w:sz w:val="21"/>
                            <w:szCs w:val="21"/>
                          </w:rPr>
                          <w:t>3.   Identify if the guest/potential guest has any symptoms consistent with COVID-19</w:t>
                        </w:r>
                        <w:r w:rsidR="00DE6D0B">
                          <w:rPr>
                            <w:rFonts w:ascii="Avenir Next LT Pro" w:hAnsi="Avenir Next LT Pro" w:cstheme="minorBidi"/>
                            <w:b/>
                            <w:bCs/>
                            <w:color w:val="000000" w:themeColor="text1"/>
                            <w:kern w:val="24"/>
                            <w:sz w:val="21"/>
                            <w:szCs w:val="21"/>
                          </w:rPr>
                          <w:t>*</w:t>
                        </w:r>
                        <w:r>
                          <w:rPr>
                            <w:rFonts w:ascii="Avenir Next LT Pro" w:hAnsi="Avenir Next LT Pro" w:cstheme="minorBidi"/>
                            <w:b/>
                            <w:bCs/>
                            <w:color w:val="000000" w:themeColor="text1"/>
                            <w:kern w:val="24"/>
                            <w:sz w:val="21"/>
                            <w:szCs w:val="21"/>
                          </w:rPr>
                          <w:t>.</w:t>
                        </w:r>
                      </w:p>
                      <w:p w14:paraId="37657096" w14:textId="409295B5" w:rsidR="00C86557" w:rsidRPr="00C86557" w:rsidRDefault="00C86557" w:rsidP="00C86557">
                        <w:pPr>
                          <w:rPr>
                            <w:rFonts w:ascii="Avenir Next LT Pro" w:hAnsi="Avenir Next LT Pro" w:cstheme="minorBidi"/>
                            <w:color w:val="000000" w:themeColor="text1"/>
                            <w:kern w:val="24"/>
                            <w:sz w:val="21"/>
                            <w:szCs w:val="21"/>
                          </w:rPr>
                        </w:pPr>
                        <w:r>
                          <w:rPr>
                            <w:rFonts w:ascii="Avenir Next LT Pro" w:hAnsi="Avenir Next LT Pro" w:cstheme="minorBidi"/>
                            <w:color w:val="000000" w:themeColor="text1"/>
                            <w:kern w:val="24"/>
                            <w:sz w:val="21"/>
                            <w:szCs w:val="21"/>
                          </w:rPr>
                          <w:t>(*Check the CDC website for the most up-to-date symptom list and guidance.)</w:t>
                        </w:r>
                        <w:r>
                          <w:rPr>
                            <w:rFonts w:ascii="Avenir Next LT Pro" w:hAnsi="Avenir Next LT Pro" w:cstheme="minorBidi"/>
                            <w:color w:val="000000" w:themeColor="text1"/>
                            <w:kern w:val="24"/>
                            <w:sz w:val="21"/>
                            <w:szCs w:val="21"/>
                          </w:rPr>
                          <w:t xml:space="preserve"> </w:t>
                        </w:r>
                        <w:r>
                          <w:rPr>
                            <w:rFonts w:ascii="Avenir Next LT Pro" w:hAnsi="Avenir Next LT Pro" w:cstheme="minorBidi"/>
                            <w:color w:val="000000" w:themeColor="text1"/>
                            <w:kern w:val="24"/>
                            <w:sz w:val="21"/>
                            <w:szCs w:val="21"/>
                          </w:rPr>
                          <w:t xml:space="preserve">For example, </w:t>
                        </w:r>
                        <w:r w:rsidR="00DE6D0B">
                          <w:rPr>
                            <w:rFonts w:ascii="Avenir Next LT Pro" w:hAnsi="Avenir Next LT Pro" w:cstheme="minorBidi"/>
                            <w:color w:val="000000" w:themeColor="text1"/>
                            <w:kern w:val="24"/>
                            <w:sz w:val="21"/>
                            <w:szCs w:val="21"/>
                          </w:rPr>
                          <w:t xml:space="preserve">based on current guidance, shelters may </w:t>
                        </w:r>
                        <w:r>
                          <w:rPr>
                            <w:rFonts w:ascii="Avenir Next LT Pro" w:hAnsi="Avenir Next LT Pro" w:cstheme="minorBidi"/>
                            <w:color w:val="000000" w:themeColor="text1"/>
                            <w:kern w:val="24"/>
                            <w:sz w:val="21"/>
                            <w:szCs w:val="21"/>
                          </w:rPr>
                          <w:t>as</w:t>
                        </w:r>
                        <w:r w:rsidR="00DE6D0B">
                          <w:rPr>
                            <w:rFonts w:ascii="Avenir Next LT Pro" w:hAnsi="Avenir Next LT Pro" w:cstheme="minorBidi"/>
                            <w:color w:val="000000" w:themeColor="text1"/>
                            <w:kern w:val="24"/>
                            <w:sz w:val="21"/>
                            <w:szCs w:val="21"/>
                          </w:rPr>
                          <w:t>k</w:t>
                        </w:r>
                        <w:r>
                          <w:rPr>
                            <w:rFonts w:ascii="Avenir Next LT Pro" w:hAnsi="Avenir Next LT Pro" w:cstheme="minorBidi"/>
                            <w:color w:val="000000" w:themeColor="text1"/>
                            <w:kern w:val="24"/>
                            <w:sz w:val="21"/>
                            <w:szCs w:val="21"/>
                          </w:rPr>
                          <w:t>:</w:t>
                        </w:r>
                      </w:p>
                    </w:txbxContent>
                  </v:textbox>
                </v:shape>
                <v:shape id="TextBox 5" o:spid="_x0000_s1079" type="#_x0000_t202" style="position:absolute;left:20612;top:24452;width:18161;height:5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2682B0A6" w14:textId="7DCB29FB" w:rsidR="00C86557" w:rsidRPr="00DE6D0B" w:rsidRDefault="00C86557" w:rsidP="00C86557">
                        <w:pPr>
                          <w:rPr>
                            <w:i/>
                            <w:iCs/>
                            <w:sz w:val="24"/>
                            <w:szCs w:val="24"/>
                          </w:rPr>
                        </w:pPr>
                        <w:r w:rsidRPr="00DE6D0B">
                          <w:rPr>
                            <w:rFonts w:ascii="Avenir Next LT Pro" w:hAnsi="Avenir Next LT Pro" w:cstheme="minorBidi"/>
                            <w:i/>
                            <w:iCs/>
                            <w:color w:val="000000" w:themeColor="text1"/>
                            <w:kern w:val="24"/>
                            <w:sz w:val="21"/>
                            <w:szCs w:val="21"/>
                          </w:rPr>
                          <w:t>“Do you have new or worsening shortness of breath today?”</w:t>
                        </w:r>
                      </w:p>
                    </w:txbxContent>
                  </v:textbox>
                </v:shape>
                <v:shape id="TextBox 6" o:spid="_x0000_s1080" type="#_x0000_t202" style="position:absolute;left:20612;top:17887;width:18161;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18319329" w14:textId="77777777" w:rsidR="00C86557" w:rsidRPr="00DE6D0B" w:rsidRDefault="00C86557" w:rsidP="00C86557">
                        <w:pPr>
                          <w:rPr>
                            <w:i/>
                            <w:iCs/>
                            <w:sz w:val="24"/>
                            <w:szCs w:val="24"/>
                          </w:rPr>
                        </w:pPr>
                        <w:r w:rsidRPr="00DE6D0B">
                          <w:rPr>
                            <w:rFonts w:ascii="Avenir Next LT Pro" w:hAnsi="Avenir Next LT Pro" w:cstheme="minorBidi"/>
                            <w:i/>
                            <w:iCs/>
                            <w:color w:val="000000" w:themeColor="text1"/>
                            <w:kern w:val="24"/>
                            <w:sz w:val="21"/>
                            <w:szCs w:val="21"/>
                          </w:rPr>
                          <w:t>“Do you have a new or worsening cough today?”</w:t>
                        </w:r>
                      </w:p>
                    </w:txbxContent>
                  </v:textbox>
                </v:shape>
                <v:shape id="TextBox 8" o:spid="_x0000_s1081" type="#_x0000_t202" style="position:absolute;left:38773;top:17886;width:21552;height:17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0625C6C5" w14:textId="77777777" w:rsidR="00C86557" w:rsidRPr="00DE6D0B" w:rsidRDefault="00C86557" w:rsidP="00C86557">
                        <w:pPr>
                          <w:rPr>
                            <w:i/>
                            <w:iCs/>
                            <w:sz w:val="24"/>
                            <w:szCs w:val="24"/>
                          </w:rPr>
                        </w:pPr>
                        <w:r w:rsidRPr="00DE6D0B">
                          <w:rPr>
                            <w:rFonts w:ascii="Avenir Next LT Pro" w:hAnsi="Avenir Next LT Pro" w:cstheme="minorBidi"/>
                            <w:i/>
                            <w:iCs/>
                            <w:color w:val="000000" w:themeColor="text1"/>
                            <w:kern w:val="24"/>
                            <w:sz w:val="21"/>
                            <w:szCs w:val="21"/>
                          </w:rPr>
                          <w:t>“Are you experiencing any of the following:</w:t>
                        </w:r>
                      </w:p>
                      <w:p w14:paraId="72471D99" w14:textId="77777777" w:rsidR="00C86557" w:rsidRPr="00DE6D0B" w:rsidRDefault="00C86557" w:rsidP="009F5FF5">
                        <w:pPr>
                          <w:pStyle w:val="ListParagraph"/>
                          <w:numPr>
                            <w:ilvl w:val="0"/>
                            <w:numId w:val="10"/>
                          </w:numPr>
                          <w:rPr>
                            <w:rFonts w:eastAsia="Times New Roman"/>
                            <w:i/>
                            <w:iCs/>
                            <w:sz w:val="21"/>
                          </w:rPr>
                        </w:pPr>
                        <w:r w:rsidRPr="00DE6D0B">
                          <w:rPr>
                            <w:rFonts w:ascii="Avenir Next LT Pro" w:hAnsi="Avenir Next LT Pro" w:cstheme="minorBidi"/>
                            <w:i/>
                            <w:iCs/>
                            <w:color w:val="000000" w:themeColor="text1"/>
                            <w:kern w:val="24"/>
                            <w:sz w:val="21"/>
                            <w:szCs w:val="21"/>
                          </w:rPr>
                          <w:t>Chills?</w:t>
                        </w:r>
                      </w:p>
                      <w:p w14:paraId="2D4772F7" w14:textId="77777777" w:rsidR="00C86557" w:rsidRPr="00DE6D0B" w:rsidRDefault="00C86557" w:rsidP="009F5FF5">
                        <w:pPr>
                          <w:pStyle w:val="ListParagraph"/>
                          <w:numPr>
                            <w:ilvl w:val="0"/>
                            <w:numId w:val="10"/>
                          </w:numPr>
                          <w:rPr>
                            <w:rFonts w:eastAsia="Times New Roman"/>
                            <w:i/>
                            <w:iCs/>
                            <w:sz w:val="21"/>
                          </w:rPr>
                        </w:pPr>
                        <w:r w:rsidRPr="00DE6D0B">
                          <w:rPr>
                            <w:rFonts w:ascii="Avenir Next LT Pro" w:hAnsi="Avenir Next LT Pro" w:cstheme="minorBidi"/>
                            <w:i/>
                            <w:iCs/>
                            <w:color w:val="000000" w:themeColor="text1"/>
                            <w:kern w:val="24"/>
                            <w:sz w:val="21"/>
                            <w:szCs w:val="21"/>
                          </w:rPr>
                          <w:t>Repeated shaking with chills?</w:t>
                        </w:r>
                      </w:p>
                      <w:p w14:paraId="2912354A" w14:textId="77777777" w:rsidR="00C86557" w:rsidRPr="00DE6D0B" w:rsidRDefault="00C86557" w:rsidP="009F5FF5">
                        <w:pPr>
                          <w:pStyle w:val="ListParagraph"/>
                          <w:numPr>
                            <w:ilvl w:val="0"/>
                            <w:numId w:val="10"/>
                          </w:numPr>
                          <w:rPr>
                            <w:rFonts w:eastAsia="Times New Roman"/>
                            <w:i/>
                            <w:iCs/>
                            <w:sz w:val="21"/>
                          </w:rPr>
                        </w:pPr>
                        <w:r w:rsidRPr="00DE6D0B">
                          <w:rPr>
                            <w:rFonts w:ascii="Avenir Next LT Pro" w:hAnsi="Avenir Next LT Pro" w:cstheme="minorBidi"/>
                            <w:i/>
                            <w:iCs/>
                            <w:color w:val="000000" w:themeColor="text1"/>
                            <w:kern w:val="24"/>
                            <w:sz w:val="21"/>
                            <w:szCs w:val="21"/>
                          </w:rPr>
                          <w:t>Muscle aches?</w:t>
                        </w:r>
                      </w:p>
                      <w:p w14:paraId="3A931D44" w14:textId="77777777" w:rsidR="00C86557" w:rsidRPr="00DE6D0B" w:rsidRDefault="00C86557" w:rsidP="009F5FF5">
                        <w:pPr>
                          <w:pStyle w:val="ListParagraph"/>
                          <w:numPr>
                            <w:ilvl w:val="0"/>
                            <w:numId w:val="10"/>
                          </w:numPr>
                          <w:rPr>
                            <w:rFonts w:eastAsia="Times New Roman"/>
                            <w:i/>
                            <w:iCs/>
                            <w:sz w:val="21"/>
                          </w:rPr>
                        </w:pPr>
                        <w:r w:rsidRPr="00DE6D0B">
                          <w:rPr>
                            <w:rFonts w:ascii="Avenir Next LT Pro" w:hAnsi="Avenir Next LT Pro" w:cstheme="minorBidi"/>
                            <w:i/>
                            <w:iCs/>
                            <w:color w:val="000000" w:themeColor="text1"/>
                            <w:kern w:val="24"/>
                            <w:sz w:val="21"/>
                            <w:szCs w:val="21"/>
                          </w:rPr>
                          <w:t>Headaches?</w:t>
                        </w:r>
                      </w:p>
                      <w:p w14:paraId="38D69B30" w14:textId="77777777" w:rsidR="00C86557" w:rsidRPr="00DE6D0B" w:rsidRDefault="00C86557" w:rsidP="009F5FF5">
                        <w:pPr>
                          <w:pStyle w:val="ListParagraph"/>
                          <w:numPr>
                            <w:ilvl w:val="0"/>
                            <w:numId w:val="10"/>
                          </w:numPr>
                          <w:rPr>
                            <w:rFonts w:eastAsia="Times New Roman"/>
                            <w:i/>
                            <w:iCs/>
                            <w:sz w:val="21"/>
                          </w:rPr>
                        </w:pPr>
                        <w:r w:rsidRPr="00DE6D0B">
                          <w:rPr>
                            <w:rFonts w:ascii="Avenir Next LT Pro" w:hAnsi="Avenir Next LT Pro" w:cstheme="minorBidi"/>
                            <w:i/>
                            <w:iCs/>
                            <w:color w:val="000000" w:themeColor="text1"/>
                            <w:kern w:val="24"/>
                            <w:sz w:val="21"/>
                            <w:szCs w:val="21"/>
                          </w:rPr>
                          <w:t xml:space="preserve">Sore throat? </w:t>
                        </w:r>
                      </w:p>
                      <w:p w14:paraId="1C0C3FFB" w14:textId="77777777" w:rsidR="00C86557" w:rsidRPr="00DE6D0B" w:rsidRDefault="00C86557" w:rsidP="009F5FF5">
                        <w:pPr>
                          <w:pStyle w:val="ListParagraph"/>
                          <w:numPr>
                            <w:ilvl w:val="0"/>
                            <w:numId w:val="10"/>
                          </w:numPr>
                          <w:rPr>
                            <w:rFonts w:eastAsia="Times New Roman"/>
                            <w:i/>
                            <w:iCs/>
                            <w:sz w:val="21"/>
                          </w:rPr>
                        </w:pPr>
                        <w:r w:rsidRPr="00DE6D0B">
                          <w:rPr>
                            <w:rFonts w:ascii="Avenir Next LT Pro" w:hAnsi="Avenir Next LT Pro" w:cstheme="minorBidi"/>
                            <w:i/>
                            <w:iCs/>
                            <w:color w:val="000000" w:themeColor="text1"/>
                            <w:kern w:val="24"/>
                            <w:sz w:val="21"/>
                            <w:szCs w:val="21"/>
                          </w:rPr>
                          <w:t>New loss of taste or smell?”</w:t>
                        </w:r>
                      </w:p>
                    </w:txbxContent>
                  </v:textbox>
                </v:shape>
                <v:shape id="TextBox 10" o:spid="_x0000_s1082" type="#_x0000_t202" style="position:absolute;top:34425;width:63246;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58855DD5" w14:textId="77777777" w:rsidR="00C86557" w:rsidRDefault="00C86557" w:rsidP="00C86557">
                        <w:pPr>
                          <w:rPr>
                            <w:rFonts w:ascii="Avenir Next LT Pro" w:hAnsi="Avenir Next LT Pro" w:cstheme="minorBidi"/>
                            <w:b/>
                            <w:bCs/>
                            <w:color w:val="000000" w:themeColor="text1"/>
                            <w:kern w:val="24"/>
                            <w:sz w:val="21"/>
                            <w:szCs w:val="21"/>
                          </w:rPr>
                        </w:pPr>
                      </w:p>
                      <w:p w14:paraId="059BAA00" w14:textId="0B9B1BC7" w:rsidR="00C86557" w:rsidRDefault="00C86557" w:rsidP="00C86557">
                        <w:pPr>
                          <w:rPr>
                            <w:sz w:val="24"/>
                            <w:szCs w:val="24"/>
                          </w:rPr>
                        </w:pPr>
                        <w:r>
                          <w:rPr>
                            <w:rFonts w:ascii="Avenir Next LT Pro" w:hAnsi="Avenir Next LT Pro" w:cstheme="minorBidi"/>
                            <w:b/>
                            <w:bCs/>
                            <w:color w:val="000000" w:themeColor="text1"/>
                            <w:kern w:val="24"/>
                            <w:sz w:val="21"/>
                            <w:szCs w:val="21"/>
                          </w:rPr>
                          <w:t xml:space="preserve">4.    If </w:t>
                        </w:r>
                        <w:r>
                          <w:rPr>
                            <w:rFonts w:ascii="Avenir Next LT Pro" w:hAnsi="Avenir Next LT Pro" w:cstheme="minorBidi"/>
                            <w:b/>
                            <w:bCs/>
                            <w:color w:val="000000" w:themeColor="text1"/>
                            <w:kern w:val="24"/>
                            <w:sz w:val="21"/>
                            <w:szCs w:val="21"/>
                            <w:u w:val="single"/>
                          </w:rPr>
                          <w:t>YES</w:t>
                        </w:r>
                        <w:r>
                          <w:rPr>
                            <w:rFonts w:ascii="Avenir Next LT Pro" w:hAnsi="Avenir Next LT Pro" w:cstheme="minorBidi"/>
                            <w:b/>
                            <w:bCs/>
                            <w:color w:val="000000" w:themeColor="text1"/>
                            <w:kern w:val="24"/>
                            <w:sz w:val="21"/>
                            <w:szCs w:val="21"/>
                          </w:rPr>
                          <w:t xml:space="preserve"> to any of the above: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9" o:spid="_x0000_s1083" type="#_x0000_t75" style="position:absolute;left:1852;top:38429;width:59192;height:207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">
                  <v:imagedata r:id="rId23" o:title=""/>
                  <o:lock v:ext="edit" aspectratio="f"/>
                </v:shape>
              </v:group>
            </w:pict>
          </mc:Fallback>
        </mc:AlternateContent>
      </w:r>
      <w:r w:rsidR="00C6545F" w:rsidRPr="0087085D">
        <w:rPr>
          <w:rFonts w:ascii="Avenir Next LT Pro" w:hAnsi="Avenir Next LT Pro" w:cstheme="minorHAnsi"/>
          <w:b/>
          <w:i/>
          <w:sz w:val="21"/>
          <w:szCs w:val="21"/>
        </w:rPr>
        <w:br w:type="page"/>
      </w:r>
    </w:p>
    <w:p w14:paraId="5085B760" w14:textId="2AE68171" w:rsidR="00C52905" w:rsidRPr="0087085D" w:rsidRDefault="001956C0" w:rsidP="00517747">
      <w:pPr>
        <w:pStyle w:val="Heading1"/>
        <w:jc w:val="center"/>
      </w:pPr>
      <w:bookmarkStart w:id="28" w:name="_Attachment_B:_"/>
      <w:bookmarkStart w:id="29" w:name="_Toc38373328"/>
      <w:bookmarkEnd w:id="28"/>
      <w:r w:rsidRPr="0087085D">
        <w:lastRenderedPageBreak/>
        <w:t xml:space="preserve">Attachment </w:t>
      </w:r>
      <w:r w:rsidR="008F4F76">
        <w:t>B</w:t>
      </w:r>
      <w:r w:rsidRPr="0087085D">
        <w:t>: Sample</w:t>
      </w:r>
      <w:r w:rsidR="00B52956">
        <w:t xml:space="preserve"> COVID-19 Precaution</w:t>
      </w:r>
      <w:r w:rsidRPr="0087085D">
        <w:t xml:space="preserve"> Shift Change Summary</w:t>
      </w:r>
      <w:bookmarkEnd w:id="29"/>
    </w:p>
    <w:p w14:paraId="2D1247CF" w14:textId="77777777" w:rsidR="000F2682" w:rsidRPr="0087085D" w:rsidRDefault="000F2682" w:rsidP="00B71145">
      <w:pPr>
        <w:autoSpaceDE w:val="0"/>
        <w:autoSpaceDN w:val="0"/>
        <w:adjustRightInd w:val="0"/>
        <w:spacing w:line="259" w:lineRule="auto"/>
        <w:jc w:val="center"/>
        <w:rPr>
          <w:rFonts w:ascii="Avenir Next LT Pro" w:hAnsi="Avenir Next LT Pro" w:cstheme="minorHAnsi"/>
          <w:b/>
          <w:bCs/>
          <w:sz w:val="21"/>
          <w:szCs w:val="21"/>
          <w:u w:val="single"/>
        </w:rPr>
      </w:pPr>
    </w:p>
    <w:p w14:paraId="401684C4" w14:textId="27E0E19B" w:rsidR="00B52956" w:rsidRPr="00B52956" w:rsidRDefault="001956C0" w:rsidP="00B93949">
      <w:pPr>
        <w:autoSpaceDE w:val="0"/>
        <w:autoSpaceDN w:val="0"/>
        <w:adjustRightInd w:val="0"/>
        <w:spacing w:line="259" w:lineRule="auto"/>
        <w:rPr>
          <w:rFonts w:ascii="Avenir Next LT Pro" w:hAnsi="Avenir Next LT Pro" w:cstheme="minorHAnsi"/>
          <w:b/>
          <w:bCs/>
          <w:sz w:val="21"/>
          <w:szCs w:val="21"/>
        </w:rPr>
      </w:pPr>
      <w:r w:rsidRPr="00B93949">
        <w:rPr>
          <w:rFonts w:ascii="Avenir Next LT Pro" w:hAnsi="Avenir Next LT Pro" w:cstheme="minorHAnsi"/>
          <w:b/>
          <w:bCs/>
          <w:sz w:val="21"/>
          <w:szCs w:val="21"/>
        </w:rPr>
        <w:t>SHIFT SUMMARY</w:t>
      </w:r>
      <w:r w:rsidR="00517747" w:rsidRPr="00B93949">
        <w:rPr>
          <w:rFonts w:ascii="Avenir Next LT Pro" w:hAnsi="Avenir Next LT Pro" w:cstheme="minorHAnsi"/>
          <w:b/>
          <w:bCs/>
          <w:sz w:val="21"/>
          <w:szCs w:val="21"/>
        </w:rPr>
        <w:t>: COVID-19 PRECAUTIONS</w:t>
      </w:r>
    </w:p>
    <w:p w14:paraId="609A8726" w14:textId="77777777" w:rsidR="001956C0" w:rsidRPr="0087085D" w:rsidRDefault="001956C0" w:rsidP="00B71145">
      <w:pPr>
        <w:autoSpaceDE w:val="0"/>
        <w:autoSpaceDN w:val="0"/>
        <w:adjustRightInd w:val="0"/>
        <w:spacing w:line="259" w:lineRule="auto"/>
        <w:jc w:val="center"/>
        <w:rPr>
          <w:rFonts w:ascii="Avenir Next LT Pro" w:hAnsi="Avenir Next LT Pro" w:cstheme="minorHAnsi"/>
          <w:b/>
          <w:bCs/>
          <w:sz w:val="21"/>
          <w:szCs w:val="21"/>
        </w:rPr>
      </w:pPr>
    </w:p>
    <w:tbl>
      <w:tblPr>
        <w:tblStyle w:val="TableGrid"/>
        <w:tblW w:w="9540" w:type="dxa"/>
        <w:tblInd w:w="-95" w:type="dxa"/>
        <w:tblLook w:val="04A0" w:firstRow="1" w:lastRow="0" w:firstColumn="1" w:lastColumn="0" w:noHBand="0" w:noVBand="1"/>
      </w:tblPr>
      <w:tblGrid>
        <w:gridCol w:w="4500"/>
        <w:gridCol w:w="5040"/>
      </w:tblGrid>
      <w:tr w:rsidR="00517747" w14:paraId="04B56817" w14:textId="77777777" w:rsidTr="00517747">
        <w:trPr>
          <w:trHeight w:val="720"/>
        </w:trPr>
        <w:tc>
          <w:tcPr>
            <w:tcW w:w="4500" w:type="dxa"/>
          </w:tcPr>
          <w:p w14:paraId="25E6C63B" w14:textId="77777777" w:rsidR="00517747" w:rsidRDefault="00517747" w:rsidP="00B93949">
            <w:pPr>
              <w:spacing w:before="120" w:after="120" w:line="259" w:lineRule="auto"/>
              <w:rPr>
                <w:rFonts w:ascii="Avenir Next LT Pro" w:hAnsi="Avenir Next LT Pro" w:cstheme="minorHAnsi"/>
                <w:sz w:val="21"/>
                <w:szCs w:val="21"/>
              </w:rPr>
            </w:pPr>
            <w:r>
              <w:rPr>
                <w:rFonts w:ascii="Avenir Next LT Pro" w:hAnsi="Avenir Next LT Pro" w:cstheme="minorHAnsi"/>
                <w:sz w:val="21"/>
                <w:szCs w:val="21"/>
              </w:rPr>
              <w:t>Program:</w:t>
            </w:r>
          </w:p>
        </w:tc>
        <w:tc>
          <w:tcPr>
            <w:tcW w:w="5040" w:type="dxa"/>
          </w:tcPr>
          <w:p w14:paraId="17AF7539" w14:textId="5C62D360" w:rsidR="00517747" w:rsidRDefault="00517747" w:rsidP="00B93949">
            <w:pPr>
              <w:spacing w:before="120" w:after="120" w:line="259" w:lineRule="auto"/>
              <w:rPr>
                <w:rFonts w:ascii="Avenir Next LT Pro" w:hAnsi="Avenir Next LT Pro" w:cstheme="minorHAnsi"/>
                <w:sz w:val="21"/>
                <w:szCs w:val="21"/>
              </w:rPr>
            </w:pPr>
            <w:r>
              <w:rPr>
                <w:rFonts w:ascii="Avenir Next LT Pro" w:hAnsi="Avenir Next LT Pro" w:cstheme="minorHAnsi"/>
                <w:sz w:val="21"/>
                <w:szCs w:val="21"/>
              </w:rPr>
              <w:t>Date:</w:t>
            </w:r>
          </w:p>
          <w:p w14:paraId="214F9289" w14:textId="5F42E136" w:rsidR="00517747" w:rsidRDefault="00517747" w:rsidP="00B93949">
            <w:pPr>
              <w:spacing w:before="120" w:after="120" w:line="259" w:lineRule="auto"/>
              <w:rPr>
                <w:rFonts w:ascii="Avenir Next LT Pro" w:hAnsi="Avenir Next LT Pro" w:cstheme="minorHAnsi"/>
                <w:sz w:val="21"/>
                <w:szCs w:val="21"/>
              </w:rPr>
            </w:pPr>
            <w:r>
              <w:rPr>
                <w:rFonts w:ascii="Avenir Next LT Pro" w:hAnsi="Avenir Next LT Pro" w:cstheme="minorHAnsi"/>
                <w:sz w:val="21"/>
                <w:szCs w:val="21"/>
              </w:rPr>
              <w:t>Time of Shift Change:</w:t>
            </w:r>
          </w:p>
        </w:tc>
      </w:tr>
      <w:tr w:rsidR="00517747" w14:paraId="105B7C1F" w14:textId="77777777" w:rsidTr="00517747">
        <w:trPr>
          <w:trHeight w:val="720"/>
        </w:trPr>
        <w:tc>
          <w:tcPr>
            <w:tcW w:w="4500" w:type="dxa"/>
          </w:tcPr>
          <w:p w14:paraId="3E66F76C" w14:textId="77777777" w:rsidR="00517747" w:rsidRDefault="00517747" w:rsidP="00B93949">
            <w:pPr>
              <w:spacing w:before="120" w:after="120" w:line="259" w:lineRule="auto"/>
              <w:rPr>
                <w:rFonts w:ascii="Avenir Next LT Pro" w:hAnsi="Avenir Next LT Pro" w:cstheme="minorHAnsi"/>
                <w:sz w:val="21"/>
                <w:szCs w:val="21"/>
              </w:rPr>
            </w:pPr>
            <w:r>
              <w:rPr>
                <w:rFonts w:ascii="Avenir Next LT Pro" w:hAnsi="Avenir Next LT Pro" w:cstheme="minorHAnsi"/>
                <w:sz w:val="21"/>
                <w:szCs w:val="21"/>
              </w:rPr>
              <w:t>Location:</w:t>
            </w:r>
          </w:p>
        </w:tc>
        <w:tc>
          <w:tcPr>
            <w:tcW w:w="5040" w:type="dxa"/>
          </w:tcPr>
          <w:p w14:paraId="3EE5E677" w14:textId="5653DE51" w:rsidR="00517747" w:rsidRDefault="00517747" w:rsidP="00B93949">
            <w:pPr>
              <w:spacing w:before="120" w:after="120" w:line="259" w:lineRule="auto"/>
              <w:rPr>
                <w:rFonts w:ascii="Avenir Next LT Pro" w:hAnsi="Avenir Next LT Pro" w:cstheme="minorHAnsi"/>
                <w:sz w:val="21"/>
                <w:szCs w:val="21"/>
              </w:rPr>
            </w:pPr>
            <w:r>
              <w:rPr>
                <w:rFonts w:ascii="Avenir Next LT Pro" w:hAnsi="Avenir Next LT Pro" w:cstheme="minorHAnsi"/>
                <w:sz w:val="21"/>
                <w:szCs w:val="21"/>
              </w:rPr>
              <w:t>Staff Ending Shift:</w:t>
            </w:r>
          </w:p>
          <w:p w14:paraId="0F2EC580" w14:textId="63712F61" w:rsidR="00517747" w:rsidRDefault="00517747" w:rsidP="00B93949">
            <w:pPr>
              <w:spacing w:before="120" w:after="120" w:line="259" w:lineRule="auto"/>
              <w:rPr>
                <w:rFonts w:ascii="Avenir Next LT Pro" w:hAnsi="Avenir Next LT Pro" w:cstheme="minorHAnsi"/>
                <w:sz w:val="21"/>
                <w:szCs w:val="21"/>
              </w:rPr>
            </w:pPr>
            <w:r>
              <w:rPr>
                <w:rFonts w:ascii="Avenir Next LT Pro" w:hAnsi="Avenir Next LT Pro" w:cstheme="minorHAnsi"/>
                <w:sz w:val="21"/>
                <w:szCs w:val="21"/>
              </w:rPr>
              <w:t>Staff Starting Shift:</w:t>
            </w:r>
          </w:p>
        </w:tc>
      </w:tr>
    </w:tbl>
    <w:p w14:paraId="023972D6" w14:textId="77777777" w:rsidR="001956C0" w:rsidRPr="0087085D" w:rsidRDefault="001956C0" w:rsidP="00B71145">
      <w:pPr>
        <w:autoSpaceDE w:val="0"/>
        <w:autoSpaceDN w:val="0"/>
        <w:adjustRightInd w:val="0"/>
        <w:spacing w:line="259" w:lineRule="auto"/>
        <w:rPr>
          <w:rFonts w:ascii="Avenir Next LT Pro" w:hAnsi="Avenir Next LT Pro" w:cstheme="minorHAnsi"/>
          <w:sz w:val="21"/>
          <w:szCs w:val="21"/>
        </w:rPr>
      </w:pPr>
    </w:p>
    <w:p w14:paraId="562045EA" w14:textId="2E288264" w:rsidR="001956C0" w:rsidRPr="0087085D" w:rsidRDefault="00B46A76" w:rsidP="009F5FF5">
      <w:pPr>
        <w:pStyle w:val="ListParagraph"/>
        <w:numPr>
          <w:ilvl w:val="0"/>
          <w:numId w:val="5"/>
        </w:numPr>
        <w:autoSpaceDE w:val="0"/>
        <w:autoSpaceDN w:val="0"/>
        <w:adjustRightInd w:val="0"/>
        <w:spacing w:after="120" w:line="259" w:lineRule="auto"/>
        <w:contextualSpacing w:val="0"/>
        <w:rPr>
          <w:rFonts w:ascii="Avenir Next LT Pro" w:hAnsi="Avenir Next LT Pro" w:cstheme="minorHAnsi"/>
          <w:b/>
          <w:sz w:val="21"/>
          <w:szCs w:val="21"/>
        </w:rPr>
      </w:pPr>
      <w:r w:rsidRPr="0087085D">
        <w:rPr>
          <w:rFonts w:ascii="Avenir Next LT Pro" w:hAnsi="Avenir Next LT Pro" w:cstheme="minorHAnsi"/>
          <w:b/>
          <w:sz w:val="21"/>
          <w:szCs w:val="21"/>
        </w:rPr>
        <w:t xml:space="preserve">   </w:t>
      </w:r>
      <w:r w:rsidR="001956C0" w:rsidRPr="0087085D">
        <w:rPr>
          <w:rFonts w:ascii="Avenir Next LT Pro" w:hAnsi="Avenir Next LT Pro" w:cstheme="minorHAnsi"/>
          <w:b/>
          <w:sz w:val="21"/>
          <w:szCs w:val="21"/>
        </w:rPr>
        <w:t xml:space="preserve">Facility </w:t>
      </w:r>
      <w:r w:rsidR="00517747">
        <w:rPr>
          <w:rFonts w:ascii="Avenir Next LT Pro" w:hAnsi="Avenir Next LT Pro" w:cstheme="minorHAnsi"/>
          <w:b/>
          <w:sz w:val="21"/>
          <w:szCs w:val="21"/>
        </w:rPr>
        <w:t>Summary</w:t>
      </w:r>
      <w:r w:rsidR="001956C0" w:rsidRPr="0087085D">
        <w:rPr>
          <w:rFonts w:ascii="Avenir Next LT Pro" w:hAnsi="Avenir Next LT Pro" w:cstheme="minorHAnsi"/>
          <w:b/>
          <w:sz w:val="21"/>
          <w:szCs w:val="21"/>
        </w:rPr>
        <w:t>:</w:t>
      </w:r>
    </w:p>
    <w:p w14:paraId="2F26FC4C" w14:textId="14982B76" w:rsidR="001956C0" w:rsidRPr="0087085D" w:rsidRDefault="00CC72FB" w:rsidP="00B71145">
      <w:pPr>
        <w:spacing w:line="259" w:lineRule="auto"/>
        <w:rPr>
          <w:rFonts w:ascii="Avenir Next LT Pro" w:eastAsia="Times New Roman" w:hAnsi="Avenir Next LT Pro" w:cstheme="minorHAnsi"/>
          <w:sz w:val="21"/>
          <w:szCs w:val="21"/>
        </w:rPr>
      </w:pPr>
      <w:r w:rsidRPr="0087085D">
        <w:rPr>
          <w:rFonts w:ascii="Arial" w:hAnsi="Arial" w:cs="Arial"/>
          <w:sz w:val="21"/>
          <w:szCs w:val="21"/>
        </w:rPr>
        <w:t>□</w:t>
      </w:r>
      <w:r w:rsidR="00B46A76" w:rsidRPr="0087085D">
        <w:rPr>
          <w:rFonts w:ascii="Avenir Next LT Pro" w:hAnsi="Avenir Next LT Pro" w:cstheme="minorHAnsi"/>
          <w:sz w:val="21"/>
          <w:szCs w:val="21"/>
        </w:rPr>
        <w:t xml:space="preserve">  </w:t>
      </w:r>
      <w:r w:rsidRPr="0087085D">
        <w:rPr>
          <w:rFonts w:ascii="Avenir Next LT Pro" w:hAnsi="Avenir Next LT Pro" w:cstheme="minorHAnsi"/>
          <w:sz w:val="21"/>
          <w:szCs w:val="21"/>
        </w:rPr>
        <w:t xml:space="preserve"> </w:t>
      </w:r>
      <w:r w:rsidR="00B93949">
        <w:rPr>
          <w:rFonts w:ascii="Avenir Next LT Pro" w:hAnsi="Avenir Next LT Pro" w:cstheme="minorHAnsi"/>
          <w:sz w:val="21"/>
          <w:szCs w:val="21"/>
        </w:rPr>
        <w:t>All c</w:t>
      </w:r>
      <w:r w:rsidR="00517747">
        <w:rPr>
          <w:rFonts w:ascii="Avenir Next LT Pro" w:hAnsi="Avenir Next LT Pro" w:cstheme="minorHAnsi"/>
          <w:sz w:val="21"/>
          <w:szCs w:val="21"/>
        </w:rPr>
        <w:t xml:space="preserve">leaning and disinfecting </w:t>
      </w:r>
      <w:r w:rsidR="00B93949">
        <w:rPr>
          <w:rFonts w:ascii="Avenir Next LT Pro" w:hAnsi="Avenir Next LT Pro" w:cstheme="minorHAnsi"/>
          <w:sz w:val="21"/>
          <w:szCs w:val="21"/>
        </w:rPr>
        <w:t xml:space="preserve">tasks </w:t>
      </w:r>
      <w:r w:rsidR="00517747">
        <w:rPr>
          <w:rFonts w:ascii="Avenir Next LT Pro" w:hAnsi="Avenir Next LT Pro" w:cstheme="minorHAnsi"/>
          <w:sz w:val="21"/>
          <w:szCs w:val="21"/>
        </w:rPr>
        <w:t>completed during shift</w:t>
      </w:r>
      <w:r w:rsidR="00B93949">
        <w:rPr>
          <w:rFonts w:ascii="Avenir Next LT Pro" w:hAnsi="Avenir Next LT Pro" w:cstheme="minorHAnsi"/>
          <w:sz w:val="21"/>
          <w:szCs w:val="21"/>
        </w:rPr>
        <w:t>.</w:t>
      </w:r>
    </w:p>
    <w:p w14:paraId="05A9C4BB" w14:textId="77777777" w:rsidR="001956C0" w:rsidRPr="0087085D" w:rsidRDefault="001956C0" w:rsidP="00B71145">
      <w:pPr>
        <w:spacing w:line="259" w:lineRule="auto"/>
        <w:rPr>
          <w:rFonts w:ascii="Avenir Next LT Pro" w:eastAsia="Times New Roman" w:hAnsi="Avenir Next LT Pro" w:cstheme="minorHAnsi"/>
          <w:sz w:val="21"/>
          <w:szCs w:val="21"/>
        </w:rPr>
      </w:pPr>
    </w:p>
    <w:p w14:paraId="34E3DD55" w14:textId="24AEDF0C" w:rsidR="007804E2" w:rsidRPr="0087085D" w:rsidRDefault="00CC72FB" w:rsidP="00B71145">
      <w:pPr>
        <w:spacing w:line="259" w:lineRule="auto"/>
        <w:rPr>
          <w:rFonts w:ascii="Avenir Next LT Pro" w:eastAsia="Times New Roman" w:hAnsi="Avenir Next LT Pro" w:cstheme="minorHAnsi"/>
          <w:sz w:val="21"/>
          <w:szCs w:val="21"/>
        </w:rPr>
      </w:pPr>
      <w:r w:rsidRPr="0087085D">
        <w:rPr>
          <w:rFonts w:ascii="Arial" w:hAnsi="Arial" w:cs="Arial"/>
          <w:sz w:val="21"/>
          <w:szCs w:val="21"/>
        </w:rPr>
        <w:t>□</w:t>
      </w:r>
      <w:r w:rsidR="00B46A76" w:rsidRPr="0087085D">
        <w:rPr>
          <w:rFonts w:ascii="Avenir Next LT Pro" w:hAnsi="Avenir Next LT Pro" w:cstheme="minorHAnsi"/>
          <w:sz w:val="21"/>
          <w:szCs w:val="21"/>
        </w:rPr>
        <w:t xml:space="preserve">  </w:t>
      </w:r>
      <w:r w:rsidR="001956C0" w:rsidRPr="0087085D">
        <w:rPr>
          <w:rFonts w:ascii="Avenir Next LT Pro" w:hAnsi="Avenir Next LT Pro" w:cstheme="minorHAnsi"/>
          <w:sz w:val="21"/>
          <w:szCs w:val="21"/>
        </w:rPr>
        <w:t xml:space="preserve"> </w:t>
      </w:r>
      <w:r w:rsidR="00517747">
        <w:rPr>
          <w:rFonts w:ascii="Avenir Next LT Pro" w:eastAsia="Times New Roman" w:hAnsi="Avenir Next LT Pro" w:cstheme="minorHAnsi"/>
          <w:sz w:val="21"/>
          <w:szCs w:val="21"/>
        </w:rPr>
        <w:t>Outstanding cleaning and/or disinfecting tasks from prior shift. Describe:</w:t>
      </w:r>
    </w:p>
    <w:p w14:paraId="57D086FC" w14:textId="14CCBA74" w:rsidR="001956C0" w:rsidRDefault="001956C0" w:rsidP="00B71145">
      <w:pPr>
        <w:autoSpaceDE w:val="0"/>
        <w:autoSpaceDN w:val="0"/>
        <w:adjustRightInd w:val="0"/>
        <w:spacing w:line="259" w:lineRule="auto"/>
        <w:rPr>
          <w:rFonts w:ascii="Avenir Next LT Pro" w:hAnsi="Avenir Next LT Pro" w:cstheme="minorHAnsi"/>
          <w:sz w:val="21"/>
          <w:szCs w:val="21"/>
        </w:rPr>
      </w:pPr>
    </w:p>
    <w:p w14:paraId="0D19ACCA" w14:textId="77777777" w:rsidR="00846DAE" w:rsidRDefault="00846DAE" w:rsidP="00B71145">
      <w:pPr>
        <w:autoSpaceDE w:val="0"/>
        <w:autoSpaceDN w:val="0"/>
        <w:adjustRightInd w:val="0"/>
        <w:spacing w:line="259" w:lineRule="auto"/>
        <w:rPr>
          <w:rFonts w:ascii="Avenir Next LT Pro" w:hAnsi="Avenir Next LT Pro" w:cstheme="minorHAnsi"/>
          <w:sz w:val="21"/>
          <w:szCs w:val="21"/>
        </w:rPr>
      </w:pPr>
    </w:p>
    <w:p w14:paraId="749ACD47" w14:textId="77777777" w:rsidR="00517747" w:rsidRPr="0087085D" w:rsidRDefault="00517747" w:rsidP="00B71145">
      <w:pPr>
        <w:autoSpaceDE w:val="0"/>
        <w:autoSpaceDN w:val="0"/>
        <w:adjustRightInd w:val="0"/>
        <w:spacing w:line="259" w:lineRule="auto"/>
        <w:rPr>
          <w:rFonts w:ascii="Avenir Next LT Pro" w:hAnsi="Avenir Next LT Pro" w:cstheme="minorHAnsi"/>
          <w:b/>
          <w:sz w:val="21"/>
          <w:szCs w:val="21"/>
        </w:rPr>
      </w:pPr>
    </w:p>
    <w:p w14:paraId="7ED4773D" w14:textId="77777777" w:rsidR="00B93949" w:rsidRDefault="00B93949" w:rsidP="009F5FF5">
      <w:pPr>
        <w:pStyle w:val="ListParagraph"/>
        <w:numPr>
          <w:ilvl w:val="0"/>
          <w:numId w:val="5"/>
        </w:numPr>
        <w:autoSpaceDE w:val="0"/>
        <w:autoSpaceDN w:val="0"/>
        <w:adjustRightInd w:val="0"/>
        <w:spacing w:after="120" w:line="259" w:lineRule="auto"/>
        <w:contextualSpacing w:val="0"/>
        <w:rPr>
          <w:rFonts w:ascii="Avenir Next LT Pro" w:hAnsi="Avenir Next LT Pro" w:cstheme="minorHAnsi"/>
          <w:b/>
          <w:sz w:val="21"/>
          <w:szCs w:val="21"/>
        </w:rPr>
      </w:pPr>
      <w:r>
        <w:rPr>
          <w:rFonts w:ascii="Avenir Next LT Pro" w:hAnsi="Avenir Next LT Pro" w:cstheme="minorHAnsi"/>
          <w:b/>
          <w:sz w:val="21"/>
          <w:szCs w:val="21"/>
        </w:rPr>
        <w:t xml:space="preserve"> Guest off-site leaves/returns:</w:t>
      </w:r>
    </w:p>
    <w:p w14:paraId="45D679AE" w14:textId="79BB37C2" w:rsidR="00B93949" w:rsidRPr="00B93949" w:rsidRDefault="00B93949" w:rsidP="00B93949">
      <w:pPr>
        <w:spacing w:line="259" w:lineRule="auto"/>
        <w:rPr>
          <w:rFonts w:ascii="Avenir Next LT Pro" w:eastAsia="Times New Roman" w:hAnsi="Avenir Next LT Pro" w:cstheme="minorHAnsi"/>
          <w:sz w:val="21"/>
          <w:szCs w:val="21"/>
        </w:rPr>
      </w:pPr>
      <w:r w:rsidRPr="00B93949">
        <w:rPr>
          <w:rFonts w:ascii="Arial" w:hAnsi="Arial" w:cs="Arial"/>
          <w:sz w:val="21"/>
          <w:szCs w:val="21"/>
        </w:rPr>
        <w:t>□</w:t>
      </w:r>
      <w:r w:rsidRPr="00B93949">
        <w:rPr>
          <w:rFonts w:ascii="Avenir Next LT Pro" w:hAnsi="Avenir Next LT Pro" w:cstheme="minorHAnsi"/>
          <w:sz w:val="21"/>
          <w:szCs w:val="21"/>
        </w:rPr>
        <w:t xml:space="preserve">   N</w:t>
      </w:r>
      <w:r w:rsidRPr="00B93949">
        <w:rPr>
          <w:rFonts w:ascii="Avenir Next LT Pro" w:eastAsia="Times New Roman" w:hAnsi="Avenir Next LT Pro" w:cstheme="minorHAnsi"/>
          <w:sz w:val="21"/>
          <w:szCs w:val="21"/>
        </w:rPr>
        <w:t xml:space="preserve">o </w:t>
      </w:r>
      <w:r>
        <w:rPr>
          <w:rFonts w:ascii="Avenir Next LT Pro" w:eastAsia="Times New Roman" w:hAnsi="Avenir Next LT Pro" w:cstheme="minorHAnsi"/>
          <w:sz w:val="21"/>
          <w:szCs w:val="21"/>
        </w:rPr>
        <w:t>guests off-site at time of shift change.</w:t>
      </w:r>
    </w:p>
    <w:p w14:paraId="5006E891" w14:textId="77777777" w:rsidR="00B93949" w:rsidRPr="00B93949" w:rsidRDefault="00B93949" w:rsidP="00B93949">
      <w:pPr>
        <w:pStyle w:val="ListParagraph"/>
        <w:spacing w:line="259" w:lineRule="auto"/>
        <w:ind w:left="360"/>
        <w:rPr>
          <w:rFonts w:ascii="Avenir Next LT Pro" w:eastAsia="Times New Roman" w:hAnsi="Avenir Next LT Pro" w:cstheme="minorHAnsi"/>
          <w:sz w:val="21"/>
          <w:szCs w:val="21"/>
        </w:rPr>
      </w:pPr>
    </w:p>
    <w:p w14:paraId="3414F325" w14:textId="419C6732" w:rsidR="00B93949" w:rsidRPr="00B93949" w:rsidRDefault="00B93949" w:rsidP="00B93949">
      <w:pPr>
        <w:spacing w:line="259" w:lineRule="auto"/>
        <w:rPr>
          <w:rFonts w:ascii="Avenir Next LT Pro" w:eastAsia="Times New Roman" w:hAnsi="Avenir Next LT Pro" w:cstheme="minorHAnsi"/>
          <w:sz w:val="21"/>
          <w:szCs w:val="21"/>
        </w:rPr>
      </w:pPr>
      <w:r w:rsidRPr="00B93949">
        <w:rPr>
          <w:rFonts w:ascii="Arial" w:hAnsi="Arial" w:cs="Arial"/>
          <w:sz w:val="21"/>
          <w:szCs w:val="21"/>
        </w:rPr>
        <w:t>□</w:t>
      </w:r>
      <w:r w:rsidRPr="00B93949">
        <w:rPr>
          <w:rFonts w:ascii="Avenir Next LT Pro" w:hAnsi="Avenir Next LT Pro" w:cstheme="minorHAnsi"/>
          <w:sz w:val="21"/>
          <w:szCs w:val="21"/>
        </w:rPr>
        <w:t xml:space="preserve">   </w:t>
      </w:r>
      <w:r w:rsidRPr="00B93949">
        <w:rPr>
          <w:rFonts w:ascii="Avenir Next LT Pro" w:eastAsia="Times New Roman" w:hAnsi="Avenir Next LT Pro" w:cstheme="minorHAnsi"/>
          <w:sz w:val="21"/>
          <w:szCs w:val="21"/>
        </w:rPr>
        <w:t>Guest</w:t>
      </w:r>
      <w:r>
        <w:rPr>
          <w:rFonts w:ascii="Avenir Next LT Pro" w:eastAsia="Times New Roman" w:hAnsi="Avenir Next LT Pro" w:cstheme="minorHAnsi"/>
          <w:sz w:val="21"/>
          <w:szCs w:val="21"/>
        </w:rPr>
        <w:t>(s) off-site at time of shift change. Review log and expected time(s) of return.</w:t>
      </w:r>
      <w:r w:rsidRPr="00B93949">
        <w:rPr>
          <w:rFonts w:ascii="Avenir Next LT Pro" w:eastAsia="Times New Roman" w:hAnsi="Avenir Next LT Pro" w:cstheme="minorHAnsi"/>
          <w:sz w:val="21"/>
          <w:szCs w:val="21"/>
        </w:rPr>
        <w:t xml:space="preserve"> </w:t>
      </w:r>
    </w:p>
    <w:p w14:paraId="362B35C1" w14:textId="054F5830" w:rsidR="00B93949" w:rsidRDefault="00B46A76" w:rsidP="00B93949">
      <w:pPr>
        <w:pStyle w:val="ListParagraph"/>
        <w:autoSpaceDE w:val="0"/>
        <w:autoSpaceDN w:val="0"/>
        <w:adjustRightInd w:val="0"/>
        <w:spacing w:line="259" w:lineRule="auto"/>
        <w:ind w:left="360"/>
        <w:contextualSpacing w:val="0"/>
        <w:rPr>
          <w:rFonts w:ascii="Avenir Next LT Pro" w:hAnsi="Avenir Next LT Pro" w:cstheme="minorHAnsi"/>
          <w:b/>
          <w:sz w:val="21"/>
          <w:szCs w:val="21"/>
        </w:rPr>
      </w:pPr>
      <w:r w:rsidRPr="0087085D">
        <w:rPr>
          <w:rFonts w:ascii="Avenir Next LT Pro" w:hAnsi="Avenir Next LT Pro" w:cstheme="minorHAnsi"/>
          <w:b/>
          <w:sz w:val="21"/>
          <w:szCs w:val="21"/>
        </w:rPr>
        <w:t xml:space="preserve">   </w:t>
      </w:r>
    </w:p>
    <w:p w14:paraId="4FF6CD1A" w14:textId="77777777" w:rsidR="00B52956" w:rsidRDefault="00B52956" w:rsidP="00B93949">
      <w:pPr>
        <w:pStyle w:val="ListParagraph"/>
        <w:autoSpaceDE w:val="0"/>
        <w:autoSpaceDN w:val="0"/>
        <w:adjustRightInd w:val="0"/>
        <w:spacing w:line="259" w:lineRule="auto"/>
        <w:ind w:left="360"/>
        <w:contextualSpacing w:val="0"/>
        <w:rPr>
          <w:rFonts w:ascii="Avenir Next LT Pro" w:hAnsi="Avenir Next LT Pro" w:cstheme="minorHAnsi"/>
          <w:b/>
          <w:sz w:val="21"/>
          <w:szCs w:val="21"/>
        </w:rPr>
      </w:pPr>
    </w:p>
    <w:p w14:paraId="5EB34F4D" w14:textId="23F72B04" w:rsidR="001956C0" w:rsidRPr="0087085D" w:rsidRDefault="00B52956" w:rsidP="009F5FF5">
      <w:pPr>
        <w:pStyle w:val="ListParagraph"/>
        <w:numPr>
          <w:ilvl w:val="0"/>
          <w:numId w:val="5"/>
        </w:numPr>
        <w:autoSpaceDE w:val="0"/>
        <w:autoSpaceDN w:val="0"/>
        <w:adjustRightInd w:val="0"/>
        <w:spacing w:after="120" w:line="259" w:lineRule="auto"/>
        <w:contextualSpacing w:val="0"/>
        <w:rPr>
          <w:rFonts w:ascii="Avenir Next LT Pro" w:hAnsi="Avenir Next LT Pro" w:cstheme="minorHAnsi"/>
          <w:b/>
          <w:sz w:val="21"/>
          <w:szCs w:val="21"/>
        </w:rPr>
      </w:pPr>
      <w:r>
        <w:rPr>
          <w:rFonts w:ascii="Avenir Next LT Pro" w:hAnsi="Avenir Next LT Pro" w:cstheme="minorHAnsi"/>
          <w:b/>
          <w:sz w:val="21"/>
          <w:szCs w:val="21"/>
        </w:rPr>
        <w:t xml:space="preserve"> </w:t>
      </w:r>
      <w:r w:rsidR="001956C0" w:rsidRPr="0087085D">
        <w:rPr>
          <w:rFonts w:ascii="Avenir Next LT Pro" w:hAnsi="Avenir Next LT Pro" w:cstheme="minorHAnsi"/>
          <w:b/>
          <w:sz w:val="21"/>
          <w:szCs w:val="21"/>
        </w:rPr>
        <w:t xml:space="preserve">Guest </w:t>
      </w:r>
      <w:r w:rsidR="00517747">
        <w:rPr>
          <w:rFonts w:ascii="Avenir Next LT Pro" w:hAnsi="Avenir Next LT Pro" w:cstheme="minorHAnsi"/>
          <w:b/>
          <w:sz w:val="21"/>
          <w:szCs w:val="21"/>
        </w:rPr>
        <w:t>Health Concern Summary</w:t>
      </w:r>
      <w:r w:rsidR="001956C0" w:rsidRPr="0087085D">
        <w:rPr>
          <w:rFonts w:ascii="Avenir Next LT Pro" w:hAnsi="Avenir Next LT Pro" w:cstheme="minorHAnsi"/>
          <w:b/>
          <w:sz w:val="21"/>
          <w:szCs w:val="21"/>
        </w:rPr>
        <w:t>:</w:t>
      </w:r>
    </w:p>
    <w:p w14:paraId="1FF61E02" w14:textId="5B56995C" w:rsidR="001956C0" w:rsidRPr="0087085D" w:rsidRDefault="00CC72FB" w:rsidP="00B71145">
      <w:pPr>
        <w:spacing w:line="259" w:lineRule="auto"/>
        <w:rPr>
          <w:rFonts w:ascii="Avenir Next LT Pro" w:eastAsia="Times New Roman"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w:t>
      </w:r>
      <w:r w:rsidR="001956C0" w:rsidRPr="0087085D">
        <w:rPr>
          <w:rFonts w:ascii="Avenir Next LT Pro" w:hAnsi="Avenir Next LT Pro" w:cstheme="minorHAnsi"/>
          <w:sz w:val="21"/>
          <w:szCs w:val="21"/>
        </w:rPr>
        <w:t xml:space="preserve"> </w:t>
      </w:r>
      <w:r w:rsidR="00B46A76" w:rsidRPr="0087085D">
        <w:rPr>
          <w:rFonts w:ascii="Avenir Next LT Pro" w:hAnsi="Avenir Next LT Pro" w:cstheme="minorHAnsi"/>
          <w:sz w:val="21"/>
          <w:szCs w:val="21"/>
        </w:rPr>
        <w:t xml:space="preserve"> </w:t>
      </w:r>
      <w:r w:rsidR="001956C0" w:rsidRPr="0087085D">
        <w:rPr>
          <w:rFonts w:ascii="Avenir Next LT Pro" w:hAnsi="Avenir Next LT Pro" w:cstheme="minorHAnsi"/>
          <w:sz w:val="21"/>
          <w:szCs w:val="21"/>
        </w:rPr>
        <w:t>N</w:t>
      </w:r>
      <w:r w:rsidR="001956C0" w:rsidRPr="0087085D">
        <w:rPr>
          <w:rFonts w:ascii="Avenir Next LT Pro" w:eastAsia="Times New Roman" w:hAnsi="Avenir Next LT Pro" w:cstheme="minorHAnsi"/>
          <w:sz w:val="21"/>
          <w:szCs w:val="21"/>
        </w:rPr>
        <w:t xml:space="preserve">o </w:t>
      </w:r>
      <w:r w:rsidR="00517747">
        <w:rPr>
          <w:rFonts w:ascii="Avenir Next LT Pro" w:eastAsia="Times New Roman" w:hAnsi="Avenir Next LT Pro" w:cstheme="minorHAnsi"/>
          <w:sz w:val="21"/>
          <w:szCs w:val="21"/>
        </w:rPr>
        <w:t>concerns</w:t>
      </w:r>
      <w:r w:rsidR="001956C0" w:rsidRPr="0087085D">
        <w:rPr>
          <w:rFonts w:ascii="Avenir Next LT Pro" w:eastAsia="Times New Roman" w:hAnsi="Avenir Next LT Pro" w:cstheme="minorHAnsi"/>
          <w:sz w:val="21"/>
          <w:szCs w:val="21"/>
        </w:rPr>
        <w:t xml:space="preserve"> arose during shift</w:t>
      </w:r>
      <w:r w:rsidR="00B46A76" w:rsidRPr="0087085D">
        <w:rPr>
          <w:rFonts w:ascii="Avenir Next LT Pro" w:eastAsia="Times New Roman" w:hAnsi="Avenir Next LT Pro" w:cstheme="minorHAnsi"/>
          <w:sz w:val="21"/>
          <w:szCs w:val="21"/>
        </w:rPr>
        <w:t>.</w:t>
      </w:r>
    </w:p>
    <w:p w14:paraId="3FE9EED2" w14:textId="77777777" w:rsidR="001956C0" w:rsidRPr="0087085D" w:rsidRDefault="001956C0" w:rsidP="00B71145">
      <w:pPr>
        <w:spacing w:line="259" w:lineRule="auto"/>
        <w:rPr>
          <w:rFonts w:ascii="Avenir Next LT Pro" w:eastAsia="Times New Roman" w:hAnsi="Avenir Next LT Pro" w:cstheme="minorHAnsi"/>
          <w:sz w:val="21"/>
          <w:szCs w:val="21"/>
        </w:rPr>
      </w:pPr>
    </w:p>
    <w:p w14:paraId="0C7BBBB2" w14:textId="5FFEBB0D" w:rsidR="001956C0" w:rsidRPr="0087085D" w:rsidRDefault="00CC72FB" w:rsidP="00B71145">
      <w:pPr>
        <w:spacing w:line="259" w:lineRule="auto"/>
        <w:rPr>
          <w:rFonts w:ascii="Avenir Next LT Pro" w:eastAsia="Times New Roman"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w:t>
      </w:r>
      <w:r w:rsidR="001956C0" w:rsidRPr="0087085D">
        <w:rPr>
          <w:rFonts w:ascii="Avenir Next LT Pro" w:hAnsi="Avenir Next LT Pro" w:cstheme="minorHAnsi"/>
          <w:sz w:val="21"/>
          <w:szCs w:val="21"/>
        </w:rPr>
        <w:t xml:space="preserve"> </w:t>
      </w:r>
      <w:r w:rsidR="00B46A76" w:rsidRPr="0087085D">
        <w:rPr>
          <w:rFonts w:ascii="Avenir Next LT Pro" w:hAnsi="Avenir Next LT Pro" w:cstheme="minorHAnsi"/>
          <w:sz w:val="21"/>
          <w:szCs w:val="21"/>
        </w:rPr>
        <w:t xml:space="preserve"> </w:t>
      </w:r>
      <w:r w:rsidR="00517747">
        <w:rPr>
          <w:rFonts w:ascii="Avenir Next LT Pro" w:eastAsia="Times New Roman" w:hAnsi="Avenir Next LT Pro" w:cstheme="minorHAnsi"/>
          <w:sz w:val="21"/>
          <w:szCs w:val="21"/>
        </w:rPr>
        <w:t>Guests with potential symptoms to monitor/</w:t>
      </w:r>
      <w:r w:rsidR="00311CEA">
        <w:rPr>
          <w:rFonts w:ascii="Avenir Next LT Pro" w:eastAsia="Times New Roman" w:hAnsi="Avenir Next LT Pro" w:cstheme="minorHAnsi"/>
          <w:sz w:val="21"/>
          <w:szCs w:val="21"/>
        </w:rPr>
        <w:t xml:space="preserve">check-in </w:t>
      </w:r>
      <w:r w:rsidR="00B93949">
        <w:rPr>
          <w:rFonts w:ascii="Avenir Next LT Pro" w:eastAsia="Times New Roman" w:hAnsi="Avenir Next LT Pro" w:cstheme="minorHAnsi"/>
          <w:sz w:val="21"/>
          <w:szCs w:val="21"/>
        </w:rPr>
        <w:t xml:space="preserve">on </w:t>
      </w:r>
      <w:r w:rsidR="00311CEA">
        <w:rPr>
          <w:rFonts w:ascii="Avenir Next LT Pro" w:eastAsia="Times New Roman" w:hAnsi="Avenir Next LT Pro" w:cstheme="minorHAnsi"/>
          <w:sz w:val="21"/>
          <w:szCs w:val="21"/>
        </w:rPr>
        <w:t>during shift:</w:t>
      </w:r>
      <w:r w:rsidR="001956C0" w:rsidRPr="0087085D">
        <w:rPr>
          <w:rFonts w:ascii="Avenir Next LT Pro" w:eastAsia="Times New Roman" w:hAnsi="Avenir Next LT Pro" w:cstheme="minorHAnsi"/>
          <w:sz w:val="21"/>
          <w:szCs w:val="21"/>
        </w:rPr>
        <w:t xml:space="preserve"> </w:t>
      </w:r>
    </w:p>
    <w:p w14:paraId="7F3C6876" w14:textId="4A5AD5F0" w:rsidR="001956C0" w:rsidRDefault="001956C0" w:rsidP="00B71145">
      <w:pPr>
        <w:spacing w:line="259" w:lineRule="auto"/>
        <w:rPr>
          <w:rFonts w:ascii="Avenir Next LT Pro" w:eastAsia="Times New Roman" w:hAnsi="Avenir Next LT Pro" w:cstheme="minorHAnsi"/>
          <w:sz w:val="21"/>
          <w:szCs w:val="21"/>
        </w:rPr>
      </w:pPr>
    </w:p>
    <w:p w14:paraId="19CE2777" w14:textId="77777777" w:rsidR="00846DAE" w:rsidRDefault="00846DAE" w:rsidP="00B71145">
      <w:pPr>
        <w:spacing w:line="259" w:lineRule="auto"/>
        <w:rPr>
          <w:rFonts w:ascii="Avenir Next LT Pro" w:eastAsia="Times New Roman" w:hAnsi="Avenir Next LT Pro" w:cstheme="minorHAnsi"/>
          <w:sz w:val="21"/>
          <w:szCs w:val="21"/>
        </w:rPr>
      </w:pPr>
    </w:p>
    <w:p w14:paraId="69D99307" w14:textId="77777777" w:rsidR="00B52956" w:rsidRPr="0087085D" w:rsidRDefault="00B52956" w:rsidP="00B71145">
      <w:pPr>
        <w:spacing w:line="259" w:lineRule="auto"/>
        <w:rPr>
          <w:rFonts w:ascii="Avenir Next LT Pro" w:eastAsia="Times New Roman" w:hAnsi="Avenir Next LT Pro" w:cstheme="minorHAnsi"/>
          <w:sz w:val="21"/>
          <w:szCs w:val="21"/>
        </w:rPr>
      </w:pPr>
    </w:p>
    <w:p w14:paraId="38002455" w14:textId="1E150919" w:rsidR="001956C0" w:rsidRPr="00B52956" w:rsidRDefault="00B52956" w:rsidP="009F5FF5">
      <w:pPr>
        <w:pStyle w:val="ListParagraph"/>
        <w:numPr>
          <w:ilvl w:val="0"/>
          <w:numId w:val="5"/>
        </w:numPr>
        <w:autoSpaceDE w:val="0"/>
        <w:autoSpaceDN w:val="0"/>
        <w:adjustRightInd w:val="0"/>
        <w:spacing w:after="120" w:line="259" w:lineRule="auto"/>
        <w:contextualSpacing w:val="0"/>
        <w:rPr>
          <w:rFonts w:ascii="Avenir Next LT Pro" w:hAnsi="Avenir Next LT Pro" w:cstheme="minorHAnsi"/>
          <w:b/>
          <w:sz w:val="21"/>
          <w:szCs w:val="21"/>
        </w:rPr>
      </w:pPr>
      <w:r>
        <w:rPr>
          <w:rFonts w:ascii="Avenir Next LT Pro" w:hAnsi="Avenir Next LT Pro" w:cstheme="minorHAnsi"/>
          <w:b/>
          <w:sz w:val="21"/>
          <w:szCs w:val="21"/>
        </w:rPr>
        <w:t xml:space="preserve"> Additional shift notes related to COVID-19 prevention and response:</w:t>
      </w:r>
    </w:p>
    <w:p w14:paraId="787E9463" w14:textId="77777777" w:rsidR="001956C0" w:rsidRPr="0087085D" w:rsidRDefault="001956C0" w:rsidP="00B71145">
      <w:pPr>
        <w:spacing w:line="259" w:lineRule="auto"/>
        <w:rPr>
          <w:rFonts w:ascii="Avenir Next LT Pro" w:hAnsi="Avenir Next LT Pro" w:cstheme="minorHAnsi"/>
          <w:sz w:val="21"/>
          <w:szCs w:val="21"/>
        </w:rPr>
      </w:pPr>
    </w:p>
    <w:p w14:paraId="24D8F4C5" w14:textId="77777777" w:rsidR="00C5223D" w:rsidRPr="0087085D" w:rsidRDefault="00C5223D" w:rsidP="00B71145">
      <w:pPr>
        <w:spacing w:line="259" w:lineRule="auto"/>
        <w:rPr>
          <w:rFonts w:ascii="Avenir Next LT Pro" w:hAnsi="Avenir Next LT Pro" w:cstheme="minorHAnsi"/>
          <w:sz w:val="21"/>
          <w:szCs w:val="21"/>
        </w:rPr>
      </w:pPr>
      <w:r w:rsidRPr="0087085D">
        <w:rPr>
          <w:rFonts w:ascii="Avenir Next LT Pro" w:hAnsi="Avenir Next LT Pro" w:cstheme="minorHAnsi"/>
          <w:sz w:val="21"/>
          <w:szCs w:val="21"/>
        </w:rPr>
        <w:br w:type="page"/>
      </w:r>
    </w:p>
    <w:p w14:paraId="323302F5" w14:textId="268094A5" w:rsidR="001956C0" w:rsidRPr="0087085D" w:rsidRDefault="00C5223D" w:rsidP="000A714E">
      <w:pPr>
        <w:pStyle w:val="Heading1"/>
        <w:jc w:val="center"/>
      </w:pPr>
      <w:bookmarkStart w:id="30" w:name="_Attachment_C:_"/>
      <w:bookmarkStart w:id="31" w:name="_Toc38373329"/>
      <w:bookmarkEnd w:id="30"/>
      <w:r w:rsidRPr="0087085D">
        <w:lastRenderedPageBreak/>
        <w:t xml:space="preserve">Attachment </w:t>
      </w:r>
      <w:r w:rsidR="008F4F76">
        <w:t>C</w:t>
      </w:r>
      <w:r w:rsidRPr="0087085D">
        <w:t xml:space="preserve">: </w:t>
      </w:r>
      <w:r w:rsidR="0086542C" w:rsidRPr="0087085D">
        <w:t xml:space="preserve">Sample </w:t>
      </w:r>
      <w:r w:rsidRPr="0087085D">
        <w:t>Guest Log</w:t>
      </w:r>
      <w:bookmarkEnd w:id="31"/>
    </w:p>
    <w:p w14:paraId="05D5AEC4" w14:textId="77777777" w:rsidR="00CC72FB" w:rsidRPr="0087085D" w:rsidRDefault="00CC72FB" w:rsidP="00B71145">
      <w:pPr>
        <w:spacing w:line="259" w:lineRule="auto"/>
        <w:rPr>
          <w:rFonts w:ascii="Avenir Next LT Pro" w:hAnsi="Avenir Next LT Pro" w:cstheme="minorHAnsi"/>
          <w:sz w:val="21"/>
          <w:szCs w:val="21"/>
        </w:rPr>
      </w:pPr>
    </w:p>
    <w:tbl>
      <w:tblPr>
        <w:tblStyle w:val="TableGrid"/>
        <w:tblW w:w="10890" w:type="dxa"/>
        <w:tblInd w:w="-815" w:type="dxa"/>
        <w:tblLook w:val="04A0" w:firstRow="1" w:lastRow="0" w:firstColumn="1" w:lastColumn="0" w:noHBand="0" w:noVBand="1"/>
      </w:tblPr>
      <w:tblGrid>
        <w:gridCol w:w="5490"/>
        <w:gridCol w:w="5400"/>
      </w:tblGrid>
      <w:tr w:rsidR="000A714E" w14:paraId="7EF05A2C" w14:textId="77777777" w:rsidTr="000A714E">
        <w:trPr>
          <w:trHeight w:val="720"/>
        </w:trPr>
        <w:tc>
          <w:tcPr>
            <w:tcW w:w="5490" w:type="dxa"/>
          </w:tcPr>
          <w:p w14:paraId="7CE58354" w14:textId="4DE98FE5" w:rsidR="000A714E" w:rsidRDefault="000A714E" w:rsidP="00B71145">
            <w:pPr>
              <w:spacing w:line="259" w:lineRule="auto"/>
              <w:rPr>
                <w:rFonts w:ascii="Avenir Next LT Pro" w:hAnsi="Avenir Next LT Pro" w:cstheme="minorHAnsi"/>
                <w:sz w:val="21"/>
                <w:szCs w:val="21"/>
              </w:rPr>
            </w:pPr>
            <w:r>
              <w:rPr>
                <w:rFonts w:ascii="Avenir Next LT Pro" w:hAnsi="Avenir Next LT Pro" w:cstheme="minorHAnsi"/>
                <w:sz w:val="21"/>
                <w:szCs w:val="21"/>
              </w:rPr>
              <w:t>Program:</w:t>
            </w:r>
          </w:p>
        </w:tc>
        <w:tc>
          <w:tcPr>
            <w:tcW w:w="5400" w:type="dxa"/>
          </w:tcPr>
          <w:p w14:paraId="0BEC2FBF" w14:textId="74E2656E" w:rsidR="000A714E" w:rsidRDefault="000A714E" w:rsidP="00B71145">
            <w:pPr>
              <w:spacing w:line="259" w:lineRule="auto"/>
              <w:rPr>
                <w:rFonts w:ascii="Avenir Next LT Pro" w:hAnsi="Avenir Next LT Pro" w:cstheme="minorHAnsi"/>
                <w:sz w:val="21"/>
                <w:szCs w:val="21"/>
              </w:rPr>
            </w:pPr>
            <w:r>
              <w:rPr>
                <w:rFonts w:ascii="Avenir Next LT Pro" w:hAnsi="Avenir Next LT Pro" w:cstheme="minorHAnsi"/>
                <w:sz w:val="21"/>
                <w:szCs w:val="21"/>
              </w:rPr>
              <w:t>Date:</w:t>
            </w:r>
          </w:p>
        </w:tc>
      </w:tr>
      <w:tr w:rsidR="000A714E" w14:paraId="6F1FC106" w14:textId="77777777" w:rsidTr="000A714E">
        <w:trPr>
          <w:trHeight w:val="720"/>
        </w:trPr>
        <w:tc>
          <w:tcPr>
            <w:tcW w:w="5490" w:type="dxa"/>
          </w:tcPr>
          <w:p w14:paraId="65C03521" w14:textId="2C5A3063" w:rsidR="000A714E" w:rsidRDefault="000A714E" w:rsidP="00B71145">
            <w:pPr>
              <w:spacing w:line="259" w:lineRule="auto"/>
              <w:rPr>
                <w:rFonts w:ascii="Avenir Next LT Pro" w:hAnsi="Avenir Next LT Pro" w:cstheme="minorHAnsi"/>
                <w:sz w:val="21"/>
                <w:szCs w:val="21"/>
              </w:rPr>
            </w:pPr>
            <w:r>
              <w:rPr>
                <w:rFonts w:ascii="Avenir Next LT Pro" w:hAnsi="Avenir Next LT Pro" w:cstheme="minorHAnsi"/>
                <w:sz w:val="21"/>
                <w:szCs w:val="21"/>
              </w:rPr>
              <w:t>Location:</w:t>
            </w:r>
          </w:p>
        </w:tc>
        <w:tc>
          <w:tcPr>
            <w:tcW w:w="5400" w:type="dxa"/>
          </w:tcPr>
          <w:p w14:paraId="19C3299A" w14:textId="53826F02" w:rsidR="000A714E" w:rsidRDefault="000A714E" w:rsidP="00B71145">
            <w:pPr>
              <w:spacing w:line="259" w:lineRule="auto"/>
              <w:rPr>
                <w:rFonts w:ascii="Avenir Next LT Pro" w:hAnsi="Avenir Next LT Pro" w:cstheme="minorHAnsi"/>
                <w:sz w:val="21"/>
                <w:szCs w:val="21"/>
              </w:rPr>
            </w:pPr>
            <w:r>
              <w:rPr>
                <w:rFonts w:ascii="Avenir Next LT Pro" w:hAnsi="Avenir Next LT Pro" w:cstheme="minorHAnsi"/>
                <w:sz w:val="21"/>
                <w:szCs w:val="21"/>
              </w:rPr>
              <w:t>Staff On-Shift:</w:t>
            </w:r>
          </w:p>
        </w:tc>
      </w:tr>
    </w:tbl>
    <w:p w14:paraId="46C3AB6A" w14:textId="77777777" w:rsidR="00C5223D" w:rsidRPr="0087085D" w:rsidRDefault="00C5223D" w:rsidP="00B71145">
      <w:pPr>
        <w:spacing w:line="259" w:lineRule="auto"/>
        <w:rPr>
          <w:rFonts w:ascii="Avenir Next LT Pro" w:hAnsi="Avenir Next LT Pro" w:cstheme="minorHAnsi"/>
          <w:sz w:val="21"/>
          <w:szCs w:val="21"/>
        </w:rPr>
      </w:pPr>
    </w:p>
    <w:tbl>
      <w:tblPr>
        <w:tblStyle w:val="TableGrid"/>
        <w:tblW w:w="10890" w:type="dxa"/>
        <w:tblInd w:w="-815" w:type="dxa"/>
        <w:tblLook w:val="04A0" w:firstRow="1" w:lastRow="0" w:firstColumn="1" w:lastColumn="0" w:noHBand="0" w:noVBand="1"/>
      </w:tblPr>
      <w:tblGrid>
        <w:gridCol w:w="2851"/>
        <w:gridCol w:w="1558"/>
        <w:gridCol w:w="1558"/>
        <w:gridCol w:w="1558"/>
        <w:gridCol w:w="3365"/>
      </w:tblGrid>
      <w:tr w:rsidR="00C400BF" w:rsidRPr="0087085D" w14:paraId="7F5DF39A" w14:textId="77777777" w:rsidTr="000A714E">
        <w:tc>
          <w:tcPr>
            <w:tcW w:w="2851" w:type="dxa"/>
            <w:shd w:val="clear" w:color="auto" w:fill="D9D9D9" w:themeFill="background1" w:themeFillShade="D9"/>
            <w:vAlign w:val="center"/>
          </w:tcPr>
          <w:p w14:paraId="6D31DEAD" w14:textId="77777777" w:rsidR="000A714E" w:rsidRDefault="00C400BF" w:rsidP="00B71145">
            <w:pPr>
              <w:spacing w:line="259" w:lineRule="auto"/>
              <w:jc w:val="center"/>
              <w:rPr>
                <w:rFonts w:ascii="Avenir Next LT Pro" w:hAnsi="Avenir Next LT Pro" w:cstheme="minorHAnsi"/>
                <w:sz w:val="21"/>
                <w:szCs w:val="21"/>
              </w:rPr>
            </w:pPr>
            <w:r w:rsidRPr="0087085D">
              <w:rPr>
                <w:rFonts w:ascii="Avenir Next LT Pro" w:hAnsi="Avenir Next LT Pro" w:cstheme="minorHAnsi"/>
                <w:sz w:val="21"/>
                <w:szCs w:val="21"/>
              </w:rPr>
              <w:t>Guest Name</w:t>
            </w:r>
            <w:r w:rsidR="000A714E">
              <w:rPr>
                <w:rFonts w:ascii="Avenir Next LT Pro" w:hAnsi="Avenir Next LT Pro" w:cstheme="minorHAnsi"/>
                <w:sz w:val="21"/>
                <w:szCs w:val="21"/>
              </w:rPr>
              <w:t xml:space="preserve"> </w:t>
            </w:r>
          </w:p>
          <w:p w14:paraId="5B93E264" w14:textId="63DE961E" w:rsidR="00C400BF" w:rsidRPr="0087085D" w:rsidRDefault="000A714E" w:rsidP="00B71145">
            <w:pPr>
              <w:spacing w:line="259" w:lineRule="auto"/>
              <w:jc w:val="center"/>
              <w:rPr>
                <w:rFonts w:ascii="Avenir Next LT Pro" w:hAnsi="Avenir Next LT Pro" w:cstheme="minorHAnsi"/>
                <w:sz w:val="21"/>
                <w:szCs w:val="21"/>
              </w:rPr>
            </w:pPr>
            <w:r>
              <w:rPr>
                <w:rFonts w:ascii="Avenir Next LT Pro" w:hAnsi="Avenir Next LT Pro" w:cstheme="minorHAnsi"/>
                <w:sz w:val="21"/>
                <w:szCs w:val="21"/>
              </w:rPr>
              <w:t>(First Initial, Last Name)</w:t>
            </w:r>
          </w:p>
        </w:tc>
        <w:tc>
          <w:tcPr>
            <w:tcW w:w="1558" w:type="dxa"/>
            <w:shd w:val="clear" w:color="auto" w:fill="D9D9D9" w:themeFill="background1" w:themeFillShade="D9"/>
            <w:vAlign w:val="center"/>
          </w:tcPr>
          <w:p w14:paraId="5360EAD9" w14:textId="6EAA88AD" w:rsidR="00C400BF" w:rsidRPr="0087085D" w:rsidRDefault="00C400BF" w:rsidP="00B71145">
            <w:pPr>
              <w:spacing w:line="259" w:lineRule="auto"/>
              <w:jc w:val="center"/>
              <w:rPr>
                <w:rFonts w:ascii="Avenir Next LT Pro" w:hAnsi="Avenir Next LT Pro" w:cstheme="minorHAnsi"/>
                <w:sz w:val="21"/>
                <w:szCs w:val="21"/>
              </w:rPr>
            </w:pPr>
            <w:r w:rsidRPr="0087085D">
              <w:rPr>
                <w:rFonts w:ascii="Avenir Next LT Pro" w:hAnsi="Avenir Next LT Pro" w:cstheme="minorHAnsi"/>
                <w:sz w:val="21"/>
                <w:szCs w:val="21"/>
              </w:rPr>
              <w:t>Time Leaving</w:t>
            </w:r>
          </w:p>
        </w:tc>
        <w:tc>
          <w:tcPr>
            <w:tcW w:w="1558" w:type="dxa"/>
            <w:shd w:val="clear" w:color="auto" w:fill="D9D9D9" w:themeFill="background1" w:themeFillShade="D9"/>
            <w:vAlign w:val="center"/>
          </w:tcPr>
          <w:p w14:paraId="481E5C7A" w14:textId="77777777" w:rsidR="00C400BF" w:rsidRPr="0087085D" w:rsidRDefault="00C400BF" w:rsidP="00B71145">
            <w:pPr>
              <w:spacing w:line="259" w:lineRule="auto"/>
              <w:jc w:val="center"/>
              <w:rPr>
                <w:rFonts w:ascii="Avenir Next LT Pro" w:hAnsi="Avenir Next LT Pro" w:cstheme="minorHAnsi"/>
                <w:sz w:val="21"/>
                <w:szCs w:val="21"/>
              </w:rPr>
            </w:pPr>
            <w:r w:rsidRPr="0087085D">
              <w:rPr>
                <w:rFonts w:ascii="Avenir Next LT Pro" w:hAnsi="Avenir Next LT Pro" w:cstheme="minorHAnsi"/>
                <w:sz w:val="21"/>
                <w:szCs w:val="21"/>
              </w:rPr>
              <w:t>Estimated Return Time</w:t>
            </w:r>
          </w:p>
        </w:tc>
        <w:tc>
          <w:tcPr>
            <w:tcW w:w="1558" w:type="dxa"/>
            <w:shd w:val="clear" w:color="auto" w:fill="D9D9D9" w:themeFill="background1" w:themeFillShade="D9"/>
            <w:vAlign w:val="center"/>
          </w:tcPr>
          <w:p w14:paraId="4FCE7F66" w14:textId="77777777" w:rsidR="00C400BF" w:rsidRPr="0087085D" w:rsidRDefault="00C400BF" w:rsidP="00B71145">
            <w:pPr>
              <w:spacing w:line="259" w:lineRule="auto"/>
              <w:jc w:val="center"/>
              <w:rPr>
                <w:rFonts w:ascii="Avenir Next LT Pro" w:hAnsi="Avenir Next LT Pro" w:cstheme="minorHAnsi"/>
                <w:sz w:val="21"/>
                <w:szCs w:val="21"/>
              </w:rPr>
            </w:pPr>
            <w:r w:rsidRPr="0087085D">
              <w:rPr>
                <w:rFonts w:ascii="Avenir Next LT Pro" w:hAnsi="Avenir Next LT Pro" w:cstheme="minorHAnsi"/>
                <w:sz w:val="21"/>
                <w:szCs w:val="21"/>
              </w:rPr>
              <w:t>Return Time</w:t>
            </w:r>
          </w:p>
        </w:tc>
        <w:tc>
          <w:tcPr>
            <w:tcW w:w="3365" w:type="dxa"/>
            <w:shd w:val="clear" w:color="auto" w:fill="D9D9D9" w:themeFill="background1" w:themeFillShade="D9"/>
            <w:vAlign w:val="center"/>
          </w:tcPr>
          <w:p w14:paraId="0023D744" w14:textId="77777777" w:rsidR="000A714E" w:rsidRDefault="00C400BF" w:rsidP="00B71145">
            <w:pPr>
              <w:spacing w:line="259" w:lineRule="auto"/>
              <w:jc w:val="center"/>
              <w:rPr>
                <w:rFonts w:ascii="Avenir Next LT Pro" w:hAnsi="Avenir Next LT Pro" w:cstheme="minorHAnsi"/>
                <w:sz w:val="21"/>
                <w:szCs w:val="21"/>
              </w:rPr>
            </w:pPr>
            <w:r w:rsidRPr="0087085D">
              <w:rPr>
                <w:rFonts w:ascii="Avenir Next LT Pro" w:hAnsi="Avenir Next LT Pro" w:cstheme="minorHAnsi"/>
                <w:sz w:val="21"/>
                <w:szCs w:val="21"/>
              </w:rPr>
              <w:t xml:space="preserve">Health Check at Return </w:t>
            </w:r>
          </w:p>
          <w:p w14:paraId="3FFA460B" w14:textId="436AEB90" w:rsidR="00C400BF" w:rsidRPr="0087085D" w:rsidRDefault="00C400BF" w:rsidP="00B71145">
            <w:pPr>
              <w:spacing w:line="259" w:lineRule="auto"/>
              <w:jc w:val="center"/>
              <w:rPr>
                <w:rFonts w:ascii="Avenir Next LT Pro" w:hAnsi="Avenir Next LT Pro" w:cstheme="minorHAnsi"/>
                <w:sz w:val="21"/>
                <w:szCs w:val="21"/>
              </w:rPr>
            </w:pPr>
            <w:r w:rsidRPr="0087085D">
              <w:rPr>
                <w:rFonts w:ascii="Avenir Next LT Pro" w:hAnsi="Avenir Next LT Pro" w:cstheme="minorHAnsi"/>
                <w:sz w:val="21"/>
                <w:szCs w:val="21"/>
              </w:rPr>
              <w:t>(if fever or cough reported</w:t>
            </w:r>
            <w:r w:rsidR="00DE6D0B">
              <w:rPr>
                <w:rFonts w:ascii="Avenir Next LT Pro" w:hAnsi="Avenir Next LT Pro" w:cstheme="minorHAnsi"/>
                <w:sz w:val="21"/>
                <w:szCs w:val="21"/>
              </w:rPr>
              <w:t>,</w:t>
            </w:r>
            <w:r w:rsidRPr="0087085D">
              <w:rPr>
                <w:rFonts w:ascii="Avenir Next LT Pro" w:hAnsi="Avenir Next LT Pro" w:cstheme="minorHAnsi"/>
                <w:sz w:val="21"/>
                <w:szCs w:val="21"/>
              </w:rPr>
              <w:t xml:space="preserve"> follow referral protocol)</w:t>
            </w:r>
          </w:p>
        </w:tc>
      </w:tr>
      <w:tr w:rsidR="00C400BF" w:rsidRPr="0087085D" w14:paraId="5CBFA05A" w14:textId="77777777" w:rsidTr="000A714E">
        <w:trPr>
          <w:trHeight w:val="720"/>
        </w:trPr>
        <w:tc>
          <w:tcPr>
            <w:tcW w:w="2851" w:type="dxa"/>
          </w:tcPr>
          <w:p w14:paraId="52575275"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7B03218D"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422B1044"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091BC5DE" w14:textId="77777777" w:rsidR="00C400BF" w:rsidRPr="0087085D" w:rsidRDefault="00C400BF" w:rsidP="00B71145">
            <w:pPr>
              <w:spacing w:line="259" w:lineRule="auto"/>
              <w:rPr>
                <w:rFonts w:ascii="Avenir Next LT Pro" w:hAnsi="Avenir Next LT Pro" w:cstheme="minorHAnsi"/>
                <w:sz w:val="21"/>
                <w:szCs w:val="21"/>
              </w:rPr>
            </w:pPr>
          </w:p>
        </w:tc>
        <w:tc>
          <w:tcPr>
            <w:tcW w:w="3365" w:type="dxa"/>
            <w:vAlign w:val="center"/>
          </w:tcPr>
          <w:p w14:paraId="09827BDE"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reported or recorded fever</w:t>
            </w:r>
          </w:p>
          <w:p w14:paraId="6DD6992F"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new or worsening cough</w:t>
            </w:r>
          </w:p>
        </w:tc>
      </w:tr>
      <w:tr w:rsidR="00C400BF" w:rsidRPr="0087085D" w14:paraId="65ADE927" w14:textId="77777777" w:rsidTr="000A714E">
        <w:trPr>
          <w:trHeight w:val="720"/>
        </w:trPr>
        <w:tc>
          <w:tcPr>
            <w:tcW w:w="2851" w:type="dxa"/>
          </w:tcPr>
          <w:p w14:paraId="3E777556"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07DD3984"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4CF42530"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4D439108" w14:textId="77777777" w:rsidR="00C400BF" w:rsidRPr="0087085D" w:rsidRDefault="00C400BF" w:rsidP="00B71145">
            <w:pPr>
              <w:spacing w:line="259" w:lineRule="auto"/>
              <w:rPr>
                <w:rFonts w:ascii="Avenir Next LT Pro" w:hAnsi="Avenir Next LT Pro" w:cstheme="minorHAnsi"/>
                <w:sz w:val="21"/>
                <w:szCs w:val="21"/>
              </w:rPr>
            </w:pPr>
          </w:p>
        </w:tc>
        <w:tc>
          <w:tcPr>
            <w:tcW w:w="3365" w:type="dxa"/>
            <w:vAlign w:val="center"/>
          </w:tcPr>
          <w:p w14:paraId="341FBDA5"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reported or recorded fever</w:t>
            </w:r>
          </w:p>
          <w:p w14:paraId="40BB1F55"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new or worsening cough</w:t>
            </w:r>
          </w:p>
        </w:tc>
      </w:tr>
      <w:tr w:rsidR="00C400BF" w:rsidRPr="0087085D" w14:paraId="11FFF7A9" w14:textId="77777777" w:rsidTr="000A714E">
        <w:trPr>
          <w:trHeight w:val="720"/>
        </w:trPr>
        <w:tc>
          <w:tcPr>
            <w:tcW w:w="2851" w:type="dxa"/>
          </w:tcPr>
          <w:p w14:paraId="5BD65EE0"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4A028BD2"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5EBAC5F6"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3E4963EE" w14:textId="77777777" w:rsidR="00C400BF" w:rsidRPr="0087085D" w:rsidRDefault="00C400BF" w:rsidP="00B71145">
            <w:pPr>
              <w:spacing w:line="259" w:lineRule="auto"/>
              <w:rPr>
                <w:rFonts w:ascii="Avenir Next LT Pro" w:hAnsi="Avenir Next LT Pro" w:cstheme="minorHAnsi"/>
                <w:sz w:val="21"/>
                <w:szCs w:val="21"/>
              </w:rPr>
            </w:pPr>
          </w:p>
        </w:tc>
        <w:tc>
          <w:tcPr>
            <w:tcW w:w="3365" w:type="dxa"/>
            <w:vAlign w:val="center"/>
          </w:tcPr>
          <w:p w14:paraId="208B7B14"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reported or recorded fever</w:t>
            </w:r>
          </w:p>
          <w:p w14:paraId="21FD6B09"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new or worsening cough</w:t>
            </w:r>
          </w:p>
        </w:tc>
      </w:tr>
      <w:tr w:rsidR="00C400BF" w:rsidRPr="0087085D" w14:paraId="3F77AFA1" w14:textId="77777777" w:rsidTr="000A714E">
        <w:trPr>
          <w:trHeight w:val="720"/>
        </w:trPr>
        <w:tc>
          <w:tcPr>
            <w:tcW w:w="2851" w:type="dxa"/>
          </w:tcPr>
          <w:p w14:paraId="23CCDB7F"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050D6D75"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6F2CDE91"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2763624E" w14:textId="77777777" w:rsidR="00C400BF" w:rsidRPr="0087085D" w:rsidRDefault="00C400BF" w:rsidP="00B71145">
            <w:pPr>
              <w:spacing w:line="259" w:lineRule="auto"/>
              <w:rPr>
                <w:rFonts w:ascii="Avenir Next LT Pro" w:hAnsi="Avenir Next LT Pro" w:cstheme="minorHAnsi"/>
                <w:sz w:val="21"/>
                <w:szCs w:val="21"/>
              </w:rPr>
            </w:pPr>
          </w:p>
        </w:tc>
        <w:tc>
          <w:tcPr>
            <w:tcW w:w="3365" w:type="dxa"/>
            <w:vAlign w:val="center"/>
          </w:tcPr>
          <w:p w14:paraId="2ABF071B"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reported or recorded fever</w:t>
            </w:r>
          </w:p>
          <w:p w14:paraId="7D805632"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new or worsening cough</w:t>
            </w:r>
          </w:p>
        </w:tc>
      </w:tr>
      <w:tr w:rsidR="00C400BF" w:rsidRPr="0087085D" w14:paraId="618F8E58" w14:textId="77777777" w:rsidTr="000A714E">
        <w:trPr>
          <w:trHeight w:val="720"/>
        </w:trPr>
        <w:tc>
          <w:tcPr>
            <w:tcW w:w="2851" w:type="dxa"/>
          </w:tcPr>
          <w:p w14:paraId="6D9989E1"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364B6723"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05C080DC"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451C34EA" w14:textId="77777777" w:rsidR="00C400BF" w:rsidRPr="0087085D" w:rsidRDefault="00C400BF" w:rsidP="00B71145">
            <w:pPr>
              <w:spacing w:line="259" w:lineRule="auto"/>
              <w:rPr>
                <w:rFonts w:ascii="Avenir Next LT Pro" w:hAnsi="Avenir Next LT Pro" w:cstheme="minorHAnsi"/>
                <w:sz w:val="21"/>
                <w:szCs w:val="21"/>
              </w:rPr>
            </w:pPr>
          </w:p>
        </w:tc>
        <w:tc>
          <w:tcPr>
            <w:tcW w:w="3365" w:type="dxa"/>
            <w:vAlign w:val="center"/>
          </w:tcPr>
          <w:p w14:paraId="6626C94D"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reported or recorded fever</w:t>
            </w:r>
          </w:p>
          <w:p w14:paraId="79057612"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new or worsening cough</w:t>
            </w:r>
          </w:p>
        </w:tc>
      </w:tr>
      <w:tr w:rsidR="00C400BF" w:rsidRPr="0087085D" w14:paraId="0E83B17B" w14:textId="77777777" w:rsidTr="000A714E">
        <w:trPr>
          <w:trHeight w:val="720"/>
        </w:trPr>
        <w:tc>
          <w:tcPr>
            <w:tcW w:w="2851" w:type="dxa"/>
          </w:tcPr>
          <w:p w14:paraId="5B549EE8"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58611B6C"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2065E2B7"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7FB75035" w14:textId="77777777" w:rsidR="00C400BF" w:rsidRPr="0087085D" w:rsidRDefault="00C400BF" w:rsidP="00B71145">
            <w:pPr>
              <w:spacing w:line="259" w:lineRule="auto"/>
              <w:rPr>
                <w:rFonts w:ascii="Avenir Next LT Pro" w:hAnsi="Avenir Next LT Pro" w:cstheme="minorHAnsi"/>
                <w:sz w:val="21"/>
                <w:szCs w:val="21"/>
              </w:rPr>
            </w:pPr>
          </w:p>
        </w:tc>
        <w:tc>
          <w:tcPr>
            <w:tcW w:w="3365" w:type="dxa"/>
            <w:vAlign w:val="center"/>
          </w:tcPr>
          <w:p w14:paraId="368CF744"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reported or recorded fever</w:t>
            </w:r>
          </w:p>
          <w:p w14:paraId="58F6C8D6"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new or worsening cough</w:t>
            </w:r>
          </w:p>
        </w:tc>
      </w:tr>
      <w:tr w:rsidR="00C400BF" w:rsidRPr="0087085D" w14:paraId="4A37A7D1" w14:textId="77777777" w:rsidTr="000A714E">
        <w:trPr>
          <w:trHeight w:val="720"/>
        </w:trPr>
        <w:tc>
          <w:tcPr>
            <w:tcW w:w="2851" w:type="dxa"/>
          </w:tcPr>
          <w:p w14:paraId="6D3C7933"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4402783D"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2DCB866A"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73F06A92" w14:textId="77777777" w:rsidR="00C400BF" w:rsidRPr="0087085D" w:rsidRDefault="00C400BF" w:rsidP="00B71145">
            <w:pPr>
              <w:spacing w:line="259" w:lineRule="auto"/>
              <w:rPr>
                <w:rFonts w:ascii="Avenir Next LT Pro" w:hAnsi="Avenir Next LT Pro" w:cstheme="minorHAnsi"/>
                <w:sz w:val="21"/>
                <w:szCs w:val="21"/>
              </w:rPr>
            </w:pPr>
          </w:p>
        </w:tc>
        <w:tc>
          <w:tcPr>
            <w:tcW w:w="3365" w:type="dxa"/>
            <w:vAlign w:val="center"/>
          </w:tcPr>
          <w:p w14:paraId="6935499D"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reported or recorded fever</w:t>
            </w:r>
          </w:p>
          <w:p w14:paraId="3C55FF80"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new or worsening cough</w:t>
            </w:r>
          </w:p>
        </w:tc>
      </w:tr>
      <w:tr w:rsidR="00C400BF" w:rsidRPr="0087085D" w14:paraId="62930F40" w14:textId="77777777" w:rsidTr="000A714E">
        <w:trPr>
          <w:trHeight w:val="720"/>
        </w:trPr>
        <w:tc>
          <w:tcPr>
            <w:tcW w:w="2851" w:type="dxa"/>
          </w:tcPr>
          <w:p w14:paraId="542DE05B"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7F04DE51"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78D1D2C4"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248FA776" w14:textId="77777777" w:rsidR="00C400BF" w:rsidRPr="0087085D" w:rsidRDefault="00C400BF" w:rsidP="00B71145">
            <w:pPr>
              <w:spacing w:line="259" w:lineRule="auto"/>
              <w:rPr>
                <w:rFonts w:ascii="Avenir Next LT Pro" w:hAnsi="Avenir Next LT Pro" w:cstheme="minorHAnsi"/>
                <w:sz w:val="21"/>
                <w:szCs w:val="21"/>
              </w:rPr>
            </w:pPr>
          </w:p>
        </w:tc>
        <w:tc>
          <w:tcPr>
            <w:tcW w:w="3365" w:type="dxa"/>
            <w:vAlign w:val="center"/>
          </w:tcPr>
          <w:p w14:paraId="36180FE4"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reported or recorded fever</w:t>
            </w:r>
          </w:p>
          <w:p w14:paraId="5426763E"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new or worsening cough</w:t>
            </w:r>
          </w:p>
        </w:tc>
      </w:tr>
      <w:tr w:rsidR="00C400BF" w:rsidRPr="0087085D" w14:paraId="4FC240E2" w14:textId="77777777" w:rsidTr="000A714E">
        <w:trPr>
          <w:trHeight w:val="720"/>
        </w:trPr>
        <w:tc>
          <w:tcPr>
            <w:tcW w:w="2851" w:type="dxa"/>
          </w:tcPr>
          <w:p w14:paraId="3EBCE537"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6FB23616"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22D1D24B"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667D5B17" w14:textId="77777777" w:rsidR="00C400BF" w:rsidRPr="0087085D" w:rsidRDefault="00C400BF" w:rsidP="00B71145">
            <w:pPr>
              <w:spacing w:line="259" w:lineRule="auto"/>
              <w:rPr>
                <w:rFonts w:ascii="Avenir Next LT Pro" w:hAnsi="Avenir Next LT Pro" w:cstheme="minorHAnsi"/>
                <w:sz w:val="21"/>
                <w:szCs w:val="21"/>
              </w:rPr>
            </w:pPr>
          </w:p>
        </w:tc>
        <w:tc>
          <w:tcPr>
            <w:tcW w:w="3365" w:type="dxa"/>
            <w:vAlign w:val="center"/>
          </w:tcPr>
          <w:p w14:paraId="721C6502"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reported or recorded fever</w:t>
            </w:r>
          </w:p>
          <w:p w14:paraId="465BEDE5"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new or worsening cough </w:t>
            </w:r>
          </w:p>
        </w:tc>
      </w:tr>
      <w:tr w:rsidR="00C400BF" w:rsidRPr="0087085D" w14:paraId="534BDB4A" w14:textId="77777777" w:rsidTr="000A714E">
        <w:trPr>
          <w:trHeight w:val="720"/>
        </w:trPr>
        <w:tc>
          <w:tcPr>
            <w:tcW w:w="2851" w:type="dxa"/>
          </w:tcPr>
          <w:p w14:paraId="6A3FFE02"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34007FC0"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1231A73E"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15E9BBBC" w14:textId="77777777" w:rsidR="00C400BF" w:rsidRPr="0087085D" w:rsidRDefault="00C400BF" w:rsidP="00B71145">
            <w:pPr>
              <w:spacing w:line="259" w:lineRule="auto"/>
              <w:rPr>
                <w:rFonts w:ascii="Avenir Next LT Pro" w:hAnsi="Avenir Next LT Pro" w:cstheme="minorHAnsi"/>
                <w:sz w:val="21"/>
                <w:szCs w:val="21"/>
              </w:rPr>
            </w:pPr>
          </w:p>
        </w:tc>
        <w:tc>
          <w:tcPr>
            <w:tcW w:w="3365" w:type="dxa"/>
            <w:vAlign w:val="center"/>
          </w:tcPr>
          <w:p w14:paraId="42D3D657"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reported or recorded fever</w:t>
            </w:r>
          </w:p>
          <w:p w14:paraId="53D2A68A"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new or worsening cough</w:t>
            </w:r>
          </w:p>
        </w:tc>
      </w:tr>
      <w:tr w:rsidR="00C400BF" w:rsidRPr="0087085D" w14:paraId="4509875F" w14:textId="77777777" w:rsidTr="000A714E">
        <w:trPr>
          <w:trHeight w:val="720"/>
        </w:trPr>
        <w:tc>
          <w:tcPr>
            <w:tcW w:w="2851" w:type="dxa"/>
          </w:tcPr>
          <w:p w14:paraId="202899F3"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50A6C09D"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28382FDD"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0E90E92F" w14:textId="77777777" w:rsidR="00C400BF" w:rsidRPr="0087085D" w:rsidRDefault="00C400BF" w:rsidP="00B71145">
            <w:pPr>
              <w:spacing w:line="259" w:lineRule="auto"/>
              <w:rPr>
                <w:rFonts w:ascii="Avenir Next LT Pro" w:hAnsi="Avenir Next LT Pro" w:cstheme="minorHAnsi"/>
                <w:sz w:val="21"/>
                <w:szCs w:val="21"/>
              </w:rPr>
            </w:pPr>
          </w:p>
        </w:tc>
        <w:tc>
          <w:tcPr>
            <w:tcW w:w="3365" w:type="dxa"/>
            <w:vAlign w:val="center"/>
          </w:tcPr>
          <w:p w14:paraId="684E76E1"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reported or recorded fever</w:t>
            </w:r>
          </w:p>
          <w:p w14:paraId="25338888"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new or worsening cough</w:t>
            </w:r>
          </w:p>
        </w:tc>
      </w:tr>
      <w:tr w:rsidR="00C400BF" w:rsidRPr="0087085D" w14:paraId="0F1A2513" w14:textId="77777777" w:rsidTr="000A714E">
        <w:trPr>
          <w:trHeight w:val="720"/>
        </w:trPr>
        <w:tc>
          <w:tcPr>
            <w:tcW w:w="2851" w:type="dxa"/>
          </w:tcPr>
          <w:p w14:paraId="199B29AC"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709A5D02"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6CEF1866" w14:textId="77777777" w:rsidR="00C400BF" w:rsidRPr="0087085D" w:rsidRDefault="00C400BF" w:rsidP="00B71145">
            <w:pPr>
              <w:spacing w:line="259" w:lineRule="auto"/>
              <w:rPr>
                <w:rFonts w:ascii="Avenir Next LT Pro" w:hAnsi="Avenir Next LT Pro" w:cstheme="minorHAnsi"/>
                <w:sz w:val="21"/>
                <w:szCs w:val="21"/>
              </w:rPr>
            </w:pPr>
          </w:p>
        </w:tc>
        <w:tc>
          <w:tcPr>
            <w:tcW w:w="1558" w:type="dxa"/>
          </w:tcPr>
          <w:p w14:paraId="2B87F8DE" w14:textId="77777777" w:rsidR="00C400BF" w:rsidRPr="0087085D" w:rsidRDefault="00C400BF" w:rsidP="00B71145">
            <w:pPr>
              <w:spacing w:line="259" w:lineRule="auto"/>
              <w:rPr>
                <w:rFonts w:ascii="Avenir Next LT Pro" w:hAnsi="Avenir Next LT Pro" w:cstheme="minorHAnsi"/>
                <w:sz w:val="21"/>
                <w:szCs w:val="21"/>
              </w:rPr>
            </w:pPr>
          </w:p>
        </w:tc>
        <w:tc>
          <w:tcPr>
            <w:tcW w:w="3365" w:type="dxa"/>
            <w:vAlign w:val="center"/>
          </w:tcPr>
          <w:p w14:paraId="1A632136"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reported or recorded fever</w:t>
            </w:r>
          </w:p>
          <w:p w14:paraId="67FDCFCF" w14:textId="77777777" w:rsidR="00C400BF" w:rsidRPr="0087085D" w:rsidRDefault="00C400BF"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new or worsening cough</w:t>
            </w:r>
          </w:p>
        </w:tc>
      </w:tr>
      <w:tr w:rsidR="006E23AC" w:rsidRPr="0087085D" w14:paraId="6ADABADB" w14:textId="77777777" w:rsidTr="000A714E">
        <w:trPr>
          <w:trHeight w:val="720"/>
        </w:trPr>
        <w:tc>
          <w:tcPr>
            <w:tcW w:w="2851" w:type="dxa"/>
          </w:tcPr>
          <w:p w14:paraId="444D6FE4" w14:textId="77777777" w:rsidR="006E23AC" w:rsidRPr="0087085D" w:rsidRDefault="006E23AC" w:rsidP="00B71145">
            <w:pPr>
              <w:spacing w:line="259" w:lineRule="auto"/>
              <w:rPr>
                <w:rFonts w:ascii="Avenir Next LT Pro" w:hAnsi="Avenir Next LT Pro" w:cstheme="minorHAnsi"/>
                <w:sz w:val="21"/>
                <w:szCs w:val="21"/>
              </w:rPr>
            </w:pPr>
          </w:p>
        </w:tc>
        <w:tc>
          <w:tcPr>
            <w:tcW w:w="1558" w:type="dxa"/>
          </w:tcPr>
          <w:p w14:paraId="69CA5CD6" w14:textId="77777777" w:rsidR="006E23AC" w:rsidRPr="0087085D" w:rsidRDefault="006E23AC" w:rsidP="00B71145">
            <w:pPr>
              <w:spacing w:line="259" w:lineRule="auto"/>
              <w:rPr>
                <w:rFonts w:ascii="Avenir Next LT Pro" w:hAnsi="Avenir Next LT Pro" w:cstheme="minorHAnsi"/>
                <w:sz w:val="21"/>
                <w:szCs w:val="21"/>
              </w:rPr>
            </w:pPr>
          </w:p>
        </w:tc>
        <w:tc>
          <w:tcPr>
            <w:tcW w:w="1558" w:type="dxa"/>
          </w:tcPr>
          <w:p w14:paraId="135863DF" w14:textId="77777777" w:rsidR="006E23AC" w:rsidRPr="0087085D" w:rsidRDefault="006E23AC" w:rsidP="00B71145">
            <w:pPr>
              <w:spacing w:line="259" w:lineRule="auto"/>
              <w:rPr>
                <w:rFonts w:ascii="Avenir Next LT Pro" w:hAnsi="Avenir Next LT Pro" w:cstheme="minorHAnsi"/>
                <w:sz w:val="21"/>
                <w:szCs w:val="21"/>
              </w:rPr>
            </w:pPr>
          </w:p>
        </w:tc>
        <w:tc>
          <w:tcPr>
            <w:tcW w:w="1558" w:type="dxa"/>
          </w:tcPr>
          <w:p w14:paraId="40FC2B97" w14:textId="77777777" w:rsidR="006E23AC" w:rsidRPr="0087085D" w:rsidRDefault="006E23AC" w:rsidP="00B71145">
            <w:pPr>
              <w:spacing w:line="259" w:lineRule="auto"/>
              <w:rPr>
                <w:rFonts w:ascii="Avenir Next LT Pro" w:hAnsi="Avenir Next LT Pro" w:cstheme="minorHAnsi"/>
                <w:sz w:val="21"/>
                <w:szCs w:val="21"/>
              </w:rPr>
            </w:pPr>
          </w:p>
        </w:tc>
        <w:tc>
          <w:tcPr>
            <w:tcW w:w="3365" w:type="dxa"/>
            <w:vAlign w:val="center"/>
          </w:tcPr>
          <w:p w14:paraId="252127EF" w14:textId="77777777" w:rsidR="006E23AC" w:rsidRPr="0087085D" w:rsidRDefault="006E23AC"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reported or recorded fever</w:t>
            </w:r>
          </w:p>
          <w:p w14:paraId="0405BAC5" w14:textId="77777777" w:rsidR="006E23AC" w:rsidRPr="0087085D" w:rsidRDefault="006E23AC" w:rsidP="000A714E">
            <w:pPr>
              <w:spacing w:line="259" w:lineRule="auto"/>
              <w:rPr>
                <w:rFonts w:ascii="Avenir Next LT Pro" w:hAnsi="Avenir Next LT Pro" w:cstheme="minorHAnsi"/>
                <w:sz w:val="21"/>
                <w:szCs w:val="21"/>
              </w:rPr>
            </w:pPr>
            <w:r w:rsidRPr="0087085D">
              <w:rPr>
                <w:rFonts w:ascii="Arial" w:hAnsi="Arial" w:cs="Arial"/>
                <w:sz w:val="21"/>
                <w:szCs w:val="21"/>
              </w:rPr>
              <w:t>□</w:t>
            </w:r>
            <w:r w:rsidRPr="0087085D">
              <w:rPr>
                <w:rFonts w:ascii="Avenir Next LT Pro" w:hAnsi="Avenir Next LT Pro" w:cstheme="minorHAnsi"/>
                <w:sz w:val="21"/>
                <w:szCs w:val="21"/>
              </w:rPr>
              <w:t xml:space="preserve"> No new or worsening cough</w:t>
            </w:r>
          </w:p>
        </w:tc>
      </w:tr>
    </w:tbl>
    <w:p w14:paraId="465495A7" w14:textId="5F7E25F6" w:rsidR="001A0349" w:rsidRPr="00417969" w:rsidRDefault="000A714E" w:rsidP="00417969">
      <w:pPr>
        <w:pStyle w:val="Heading1"/>
        <w:jc w:val="center"/>
      </w:pPr>
      <w:bookmarkStart w:id="32" w:name="_Attachment_D:_How"/>
      <w:bookmarkStart w:id="33" w:name="_Toc38373330"/>
      <w:bookmarkEnd w:id="32"/>
      <w:r>
        <w:lastRenderedPageBreak/>
        <w:t xml:space="preserve">Attachment </w:t>
      </w:r>
      <w:r w:rsidR="008F4F76">
        <w:t>D</w:t>
      </w:r>
      <w:r w:rsidR="001A0349" w:rsidRPr="0087085D">
        <w:t xml:space="preserve">: </w:t>
      </w:r>
      <w:r w:rsidR="00417969">
        <w:t xml:space="preserve">Guidance for </w:t>
      </w:r>
      <w:r w:rsidR="003F5E6F">
        <w:t xml:space="preserve">Ongoing </w:t>
      </w:r>
      <w:r w:rsidR="00417969">
        <w:t>Cleaning and Disinfecting</w:t>
      </w:r>
      <w:r w:rsidR="003F5E6F">
        <w:t xml:space="preserve"> of</w:t>
      </w:r>
      <w:r w:rsidR="00417969">
        <w:t xml:space="preserve"> Shelter Spaces</w:t>
      </w:r>
      <w:bookmarkEnd w:id="33"/>
    </w:p>
    <w:p w14:paraId="35FE0C99" w14:textId="0AFA60AD" w:rsidR="001A0349" w:rsidRPr="0087085D" w:rsidRDefault="001A0349" w:rsidP="00417969">
      <w:pPr>
        <w:spacing w:line="259" w:lineRule="auto"/>
        <w:jc w:val="center"/>
        <w:rPr>
          <w:rFonts w:ascii="Avenir Next LT Pro" w:hAnsi="Avenir Next LT Pro" w:cstheme="minorHAnsi"/>
          <w:sz w:val="21"/>
          <w:szCs w:val="21"/>
        </w:rPr>
      </w:pPr>
      <w:r w:rsidRPr="0087085D">
        <w:rPr>
          <w:rFonts w:ascii="Avenir Next LT Pro" w:hAnsi="Avenir Next LT Pro" w:cstheme="minorHAnsi"/>
          <w:sz w:val="21"/>
          <w:szCs w:val="21"/>
        </w:rPr>
        <w:t xml:space="preserve">Adapted from the CDC: </w:t>
      </w:r>
      <w:hyperlink r:id="rId24" w:history="1">
        <w:r w:rsidRPr="008E1AD8">
          <w:rPr>
            <w:rStyle w:val="Hyperlink"/>
            <w:rFonts w:ascii="Avenir Next LT Pro" w:hAnsi="Avenir Next LT Pro" w:cstheme="minorHAnsi"/>
            <w:color w:val="505885"/>
            <w:sz w:val="21"/>
            <w:szCs w:val="21"/>
          </w:rPr>
          <w:t>https://www.cdc.gov/coronavirus/2019-ncov/community/disinfecting-building-facility.html</w:t>
        </w:r>
      </w:hyperlink>
      <w:r w:rsidR="00B46A76" w:rsidRPr="0087085D">
        <w:rPr>
          <w:rFonts w:ascii="Avenir Next LT Pro" w:hAnsi="Avenir Next LT Pro" w:cstheme="minorHAnsi"/>
          <w:sz w:val="21"/>
          <w:szCs w:val="21"/>
        </w:rPr>
        <w:t>.</w:t>
      </w:r>
    </w:p>
    <w:p w14:paraId="425B74DC" w14:textId="77777777" w:rsidR="00B46A76" w:rsidRPr="0087085D" w:rsidRDefault="00B46A76" w:rsidP="00B71145">
      <w:pPr>
        <w:spacing w:line="259" w:lineRule="auto"/>
        <w:rPr>
          <w:rFonts w:ascii="Avenir Next LT Pro" w:hAnsi="Avenir Next LT Pro" w:cstheme="minorHAnsi"/>
          <w:sz w:val="21"/>
          <w:szCs w:val="21"/>
        </w:rPr>
      </w:pPr>
    </w:p>
    <w:p w14:paraId="40F4B85F" w14:textId="4EB14761" w:rsidR="00417969" w:rsidRPr="0082080A" w:rsidRDefault="00417969" w:rsidP="0082080A">
      <w:pPr>
        <w:spacing w:after="120" w:line="259" w:lineRule="auto"/>
        <w:rPr>
          <w:rFonts w:ascii="Avenir Next LT Pro" w:hAnsi="Avenir Next LT Pro"/>
          <w:sz w:val="21"/>
          <w:szCs w:val="21"/>
          <w:u w:val="single"/>
        </w:rPr>
      </w:pPr>
      <w:r w:rsidRPr="0082080A">
        <w:rPr>
          <w:rFonts w:ascii="Avenir Next LT Pro" w:hAnsi="Avenir Next LT Pro"/>
          <w:sz w:val="21"/>
          <w:szCs w:val="21"/>
          <w:u w:val="single"/>
        </w:rPr>
        <w:t xml:space="preserve">Cleaning </w:t>
      </w:r>
      <w:r w:rsidR="003F5E6F" w:rsidRPr="0082080A">
        <w:rPr>
          <w:rFonts w:ascii="Avenir Next LT Pro" w:hAnsi="Avenir Next LT Pro"/>
          <w:sz w:val="21"/>
          <w:szCs w:val="21"/>
          <w:u w:val="single"/>
        </w:rPr>
        <w:t>and</w:t>
      </w:r>
      <w:r w:rsidRPr="0082080A">
        <w:rPr>
          <w:rFonts w:ascii="Avenir Next LT Pro" w:hAnsi="Avenir Next LT Pro"/>
          <w:sz w:val="21"/>
          <w:szCs w:val="21"/>
          <w:u w:val="single"/>
        </w:rPr>
        <w:t xml:space="preserve"> Disinfecting</w:t>
      </w:r>
    </w:p>
    <w:p w14:paraId="364737AB" w14:textId="06FFA48E" w:rsidR="001A0349" w:rsidRPr="0082080A" w:rsidRDefault="00417969" w:rsidP="0082080A">
      <w:pPr>
        <w:pStyle w:val="NormalWeb"/>
        <w:spacing w:before="0" w:beforeAutospacing="0" w:after="0" w:afterAutospacing="0" w:line="259" w:lineRule="auto"/>
        <w:rPr>
          <w:rFonts w:ascii="Avenir Next LT Pro" w:hAnsi="Avenir Next LT Pro" w:cstheme="minorHAnsi"/>
          <w:bCs/>
          <w:sz w:val="21"/>
          <w:szCs w:val="21"/>
        </w:rPr>
      </w:pPr>
      <w:r w:rsidRPr="0082080A">
        <w:rPr>
          <w:rFonts w:ascii="Avenir Next LT Pro" w:hAnsi="Avenir Next LT Pro" w:cstheme="minorHAnsi"/>
          <w:bCs/>
          <w:sz w:val="21"/>
          <w:szCs w:val="21"/>
        </w:rPr>
        <w:t>Cleaning generally references using soap and water to wash or scrub a surface. Disinfecting includes use of a disinfectant (recommendation is to use an</w:t>
      </w:r>
      <w:r w:rsidR="001A0349" w:rsidRPr="0082080A">
        <w:rPr>
          <w:rStyle w:val="Strong"/>
          <w:rFonts w:ascii="Avenir Next LT Pro" w:hAnsi="Avenir Next LT Pro" w:cstheme="minorHAnsi"/>
          <w:b w:val="0"/>
          <w:sz w:val="21"/>
          <w:szCs w:val="21"/>
        </w:rPr>
        <w:t> </w:t>
      </w:r>
      <w:hyperlink r:id="rId25" w:history="1">
        <w:r w:rsidR="001A0349" w:rsidRPr="008E1AD8">
          <w:rPr>
            <w:rStyle w:val="Strong"/>
            <w:rFonts w:ascii="Avenir Next LT Pro" w:hAnsi="Avenir Next LT Pro" w:cstheme="minorHAnsi"/>
            <w:b w:val="0"/>
            <w:color w:val="505885"/>
            <w:sz w:val="21"/>
            <w:szCs w:val="21"/>
            <w:u w:val="single"/>
          </w:rPr>
          <w:t>EPA-registered household disinfectant</w:t>
        </w:r>
      </w:hyperlink>
      <w:r w:rsidRPr="008E1AD8">
        <w:rPr>
          <w:rStyle w:val="Strong"/>
          <w:rFonts w:ascii="Avenir Next LT Pro" w:hAnsi="Avenir Next LT Pro" w:cstheme="minorHAnsi"/>
          <w:b w:val="0"/>
          <w:sz w:val="21"/>
          <w:szCs w:val="21"/>
        </w:rPr>
        <w:t>)</w:t>
      </w:r>
      <w:r w:rsidR="001A0349" w:rsidRPr="0082080A">
        <w:rPr>
          <w:rStyle w:val="Strong"/>
          <w:rFonts w:ascii="Avenir Next LT Pro" w:hAnsi="Avenir Next LT Pro" w:cstheme="minorHAnsi"/>
          <w:b w:val="0"/>
          <w:sz w:val="21"/>
          <w:szCs w:val="21"/>
        </w:rPr>
        <w:t>.</w:t>
      </w:r>
      <w:r w:rsidRPr="0082080A">
        <w:rPr>
          <w:rStyle w:val="Strong"/>
          <w:rFonts w:ascii="Avenir Next LT Pro" w:hAnsi="Avenir Next LT Pro" w:cstheme="minorHAnsi"/>
          <w:b w:val="0"/>
          <w:sz w:val="21"/>
          <w:szCs w:val="21"/>
        </w:rPr>
        <w:t xml:space="preserve"> It is important to f</w:t>
      </w:r>
      <w:r w:rsidR="001A0349" w:rsidRPr="0082080A">
        <w:rPr>
          <w:rStyle w:val="Strong"/>
          <w:rFonts w:ascii="Avenir Next LT Pro" w:hAnsi="Avenir Next LT Pro" w:cstheme="minorHAnsi"/>
          <w:b w:val="0"/>
          <w:sz w:val="21"/>
          <w:szCs w:val="21"/>
        </w:rPr>
        <w:t>ollow the instructions on the label</w:t>
      </w:r>
      <w:r w:rsidR="001A0349" w:rsidRPr="0082080A">
        <w:rPr>
          <w:rFonts w:ascii="Avenir Next LT Pro" w:hAnsi="Avenir Next LT Pro" w:cstheme="minorHAnsi"/>
          <w:bCs/>
          <w:sz w:val="21"/>
          <w:szCs w:val="21"/>
        </w:rPr>
        <w:t xml:space="preserve"> to ensure safe and effective use of the product.</w:t>
      </w:r>
      <w:r w:rsidRPr="0082080A">
        <w:rPr>
          <w:rFonts w:ascii="Avenir Next LT Pro" w:hAnsi="Avenir Next LT Pro" w:cstheme="minorHAnsi"/>
          <w:bCs/>
          <w:sz w:val="21"/>
          <w:szCs w:val="21"/>
        </w:rPr>
        <w:t xml:space="preserve"> </w:t>
      </w:r>
      <w:r w:rsidR="001A0349" w:rsidRPr="0082080A">
        <w:rPr>
          <w:rFonts w:ascii="Avenir Next LT Pro" w:hAnsi="Avenir Next LT Pro" w:cstheme="minorHAnsi"/>
          <w:bCs/>
          <w:sz w:val="21"/>
          <w:szCs w:val="21"/>
        </w:rPr>
        <w:t>Many products recommend</w:t>
      </w:r>
      <w:r w:rsidRPr="0082080A">
        <w:rPr>
          <w:rFonts w:ascii="Avenir Next LT Pro" w:hAnsi="Avenir Next LT Pro" w:cstheme="minorHAnsi"/>
          <w:bCs/>
          <w:sz w:val="21"/>
          <w:szCs w:val="21"/>
        </w:rPr>
        <w:t xml:space="preserve"> k</w:t>
      </w:r>
      <w:r w:rsidR="001A0349" w:rsidRPr="0082080A">
        <w:rPr>
          <w:rFonts w:ascii="Avenir Next LT Pro" w:hAnsi="Avenir Next LT Pro" w:cstheme="minorHAnsi"/>
          <w:bCs/>
          <w:sz w:val="21"/>
          <w:szCs w:val="21"/>
        </w:rPr>
        <w:t xml:space="preserve">eeping </w:t>
      </w:r>
      <w:r w:rsidRPr="0082080A">
        <w:rPr>
          <w:rFonts w:ascii="Avenir Next LT Pro" w:hAnsi="Avenir Next LT Pro" w:cstheme="minorHAnsi"/>
          <w:bCs/>
          <w:sz w:val="21"/>
          <w:szCs w:val="21"/>
        </w:rPr>
        <w:t xml:space="preserve">the </w:t>
      </w:r>
      <w:r w:rsidR="001A0349" w:rsidRPr="0082080A">
        <w:rPr>
          <w:rFonts w:ascii="Avenir Next LT Pro" w:hAnsi="Avenir Next LT Pro" w:cstheme="minorHAnsi"/>
          <w:bCs/>
          <w:sz w:val="21"/>
          <w:szCs w:val="21"/>
        </w:rPr>
        <w:t xml:space="preserve">surface wet for </w:t>
      </w:r>
      <w:proofErr w:type="gramStart"/>
      <w:r w:rsidR="001A0349" w:rsidRPr="0082080A">
        <w:rPr>
          <w:rFonts w:ascii="Avenir Next LT Pro" w:hAnsi="Avenir Next LT Pro" w:cstheme="minorHAnsi"/>
          <w:bCs/>
          <w:sz w:val="21"/>
          <w:szCs w:val="21"/>
        </w:rPr>
        <w:t>a period of time</w:t>
      </w:r>
      <w:proofErr w:type="gramEnd"/>
      <w:r w:rsidR="001A0349" w:rsidRPr="0082080A">
        <w:rPr>
          <w:rFonts w:ascii="Avenir Next LT Pro" w:hAnsi="Avenir Next LT Pro" w:cstheme="minorHAnsi"/>
          <w:bCs/>
          <w:sz w:val="21"/>
          <w:szCs w:val="21"/>
        </w:rPr>
        <w:t xml:space="preserve"> (see product label) and making sure </w:t>
      </w:r>
      <w:r w:rsidRPr="0082080A">
        <w:rPr>
          <w:rFonts w:ascii="Avenir Next LT Pro" w:hAnsi="Avenir Next LT Pro" w:cstheme="minorHAnsi"/>
          <w:bCs/>
          <w:sz w:val="21"/>
          <w:szCs w:val="21"/>
        </w:rPr>
        <w:t>to</w:t>
      </w:r>
      <w:r w:rsidR="001A0349" w:rsidRPr="0082080A">
        <w:rPr>
          <w:rFonts w:ascii="Avenir Next LT Pro" w:hAnsi="Avenir Next LT Pro" w:cstheme="minorHAnsi"/>
          <w:bCs/>
          <w:sz w:val="21"/>
          <w:szCs w:val="21"/>
        </w:rPr>
        <w:t xml:space="preserve"> have good ventilation during use of the product.</w:t>
      </w:r>
    </w:p>
    <w:p w14:paraId="75713457" w14:textId="12F1D875" w:rsidR="00417969" w:rsidRPr="0082080A" w:rsidRDefault="00417969" w:rsidP="0082080A">
      <w:pPr>
        <w:pStyle w:val="NoSpacing"/>
        <w:spacing w:line="259" w:lineRule="auto"/>
        <w:rPr>
          <w:rFonts w:ascii="Avenir Next LT Pro" w:hAnsi="Avenir Next LT Pro" w:cstheme="minorHAnsi"/>
          <w:bCs/>
          <w:sz w:val="21"/>
          <w:szCs w:val="21"/>
        </w:rPr>
      </w:pPr>
    </w:p>
    <w:p w14:paraId="3714540B" w14:textId="45A6E5C4" w:rsidR="00417969" w:rsidRPr="0082080A" w:rsidRDefault="00417969" w:rsidP="0082080A">
      <w:pPr>
        <w:spacing w:line="259" w:lineRule="auto"/>
        <w:rPr>
          <w:rFonts w:ascii="Avenir Next LT Pro" w:hAnsi="Avenir Next LT Pro" w:cstheme="minorHAnsi"/>
          <w:bCs/>
          <w:sz w:val="21"/>
          <w:szCs w:val="21"/>
        </w:rPr>
      </w:pPr>
      <w:r w:rsidRPr="0082080A">
        <w:rPr>
          <w:rStyle w:val="Strong"/>
          <w:rFonts w:ascii="Avenir Next LT Pro" w:eastAsiaTheme="majorEastAsia" w:hAnsi="Avenir Next LT Pro" w:cstheme="minorHAnsi"/>
          <w:b w:val="0"/>
          <w:sz w:val="21"/>
          <w:szCs w:val="21"/>
        </w:rPr>
        <w:t>Wear disposable gloves</w:t>
      </w:r>
      <w:r w:rsidRPr="0082080A">
        <w:rPr>
          <w:rFonts w:ascii="Avenir Next LT Pro" w:hAnsi="Avenir Next LT Pro" w:cstheme="minorHAnsi"/>
          <w:bCs/>
          <w:sz w:val="21"/>
          <w:szCs w:val="21"/>
        </w:rPr>
        <w:t> </w:t>
      </w:r>
      <w:r w:rsidR="002318EE" w:rsidRPr="0082080A">
        <w:rPr>
          <w:rFonts w:ascii="Avenir Next LT Pro" w:hAnsi="Avenir Next LT Pro" w:cstheme="minorHAnsi"/>
          <w:bCs/>
          <w:color w:val="BA122B"/>
          <w:sz w:val="21"/>
          <w:szCs w:val="21"/>
        </w:rPr>
        <w:t>[and gowns]</w:t>
      </w:r>
      <w:r w:rsidR="002318EE" w:rsidRPr="0082080A">
        <w:rPr>
          <w:rFonts w:ascii="Avenir Next LT Pro" w:hAnsi="Avenir Next LT Pro" w:cstheme="minorHAnsi"/>
          <w:bCs/>
          <w:sz w:val="21"/>
          <w:szCs w:val="21"/>
        </w:rPr>
        <w:t xml:space="preserve"> </w:t>
      </w:r>
      <w:r w:rsidR="003F5E6F" w:rsidRPr="0082080A">
        <w:rPr>
          <w:rFonts w:ascii="Avenir Next LT Pro" w:hAnsi="Avenir Next LT Pro" w:cstheme="minorHAnsi"/>
          <w:bCs/>
          <w:sz w:val="21"/>
          <w:szCs w:val="21"/>
        </w:rPr>
        <w:t>while</w:t>
      </w:r>
      <w:r w:rsidRPr="0082080A">
        <w:rPr>
          <w:rFonts w:ascii="Avenir Next LT Pro" w:hAnsi="Avenir Next LT Pro" w:cstheme="minorHAnsi"/>
          <w:bCs/>
          <w:sz w:val="21"/>
          <w:szCs w:val="21"/>
        </w:rPr>
        <w:t xml:space="preserve"> </w:t>
      </w:r>
      <w:r w:rsidR="00FF69AB" w:rsidRPr="0082080A">
        <w:rPr>
          <w:rFonts w:ascii="Avenir Next LT Pro" w:hAnsi="Avenir Next LT Pro" w:cstheme="minorHAnsi"/>
          <w:bCs/>
          <w:sz w:val="21"/>
          <w:szCs w:val="21"/>
        </w:rPr>
        <w:t xml:space="preserve">completing all </w:t>
      </w:r>
      <w:r w:rsidRPr="0082080A">
        <w:rPr>
          <w:rFonts w:ascii="Avenir Next LT Pro" w:hAnsi="Avenir Next LT Pro" w:cstheme="minorHAnsi"/>
          <w:bCs/>
          <w:sz w:val="21"/>
          <w:szCs w:val="21"/>
        </w:rPr>
        <w:t>clean</w:t>
      </w:r>
      <w:r w:rsidR="003F5E6F" w:rsidRPr="0082080A">
        <w:rPr>
          <w:rFonts w:ascii="Avenir Next LT Pro" w:hAnsi="Avenir Next LT Pro" w:cstheme="minorHAnsi"/>
          <w:bCs/>
          <w:sz w:val="21"/>
          <w:szCs w:val="21"/>
        </w:rPr>
        <w:t>ing</w:t>
      </w:r>
      <w:r w:rsidRPr="0082080A">
        <w:rPr>
          <w:rFonts w:ascii="Avenir Next LT Pro" w:hAnsi="Avenir Next LT Pro" w:cstheme="minorHAnsi"/>
          <w:bCs/>
          <w:sz w:val="21"/>
          <w:szCs w:val="21"/>
        </w:rPr>
        <w:t xml:space="preserve"> </w:t>
      </w:r>
      <w:r w:rsidR="003F5E6F" w:rsidRPr="0082080A">
        <w:rPr>
          <w:rFonts w:ascii="Avenir Next LT Pro" w:hAnsi="Avenir Next LT Pro" w:cstheme="minorHAnsi"/>
          <w:bCs/>
          <w:sz w:val="21"/>
          <w:szCs w:val="21"/>
        </w:rPr>
        <w:t>or disinfecting</w:t>
      </w:r>
      <w:r w:rsidR="002318EE" w:rsidRPr="0082080A">
        <w:rPr>
          <w:rFonts w:ascii="Avenir Next LT Pro" w:hAnsi="Avenir Next LT Pro" w:cstheme="minorHAnsi"/>
          <w:bCs/>
          <w:sz w:val="21"/>
          <w:szCs w:val="21"/>
        </w:rPr>
        <w:t xml:space="preserve"> </w:t>
      </w:r>
      <w:r w:rsidR="00FF69AB" w:rsidRPr="0082080A">
        <w:rPr>
          <w:rFonts w:ascii="Avenir Next LT Pro" w:hAnsi="Avenir Next LT Pro" w:cstheme="minorHAnsi"/>
          <w:bCs/>
          <w:sz w:val="21"/>
          <w:szCs w:val="21"/>
        </w:rPr>
        <w:t xml:space="preserve">tasks </w:t>
      </w:r>
      <w:r w:rsidR="002318EE" w:rsidRPr="0082080A">
        <w:rPr>
          <w:rFonts w:ascii="Avenir Next LT Pro" w:hAnsi="Avenir Next LT Pro" w:cstheme="minorHAnsi"/>
          <w:bCs/>
          <w:sz w:val="21"/>
          <w:szCs w:val="21"/>
        </w:rPr>
        <w:t>within the shelter</w:t>
      </w:r>
      <w:r w:rsidRPr="0082080A">
        <w:rPr>
          <w:rStyle w:val="Strong"/>
          <w:rFonts w:ascii="Avenir Next LT Pro" w:hAnsi="Avenir Next LT Pro" w:cstheme="minorHAnsi"/>
          <w:b w:val="0"/>
          <w:sz w:val="21"/>
          <w:szCs w:val="21"/>
        </w:rPr>
        <w:t>, including</w:t>
      </w:r>
      <w:r w:rsidR="002318EE" w:rsidRPr="0082080A">
        <w:rPr>
          <w:rStyle w:val="Strong"/>
          <w:rFonts w:ascii="Avenir Next LT Pro" w:hAnsi="Avenir Next LT Pro" w:cstheme="minorHAnsi"/>
          <w:b w:val="0"/>
          <w:sz w:val="21"/>
          <w:szCs w:val="21"/>
        </w:rPr>
        <w:t xml:space="preserve"> when</w:t>
      </w:r>
      <w:r w:rsidRPr="0082080A">
        <w:rPr>
          <w:rStyle w:val="Strong"/>
          <w:rFonts w:ascii="Avenir Next LT Pro" w:hAnsi="Avenir Next LT Pro" w:cstheme="minorHAnsi"/>
          <w:b w:val="0"/>
          <w:sz w:val="21"/>
          <w:szCs w:val="21"/>
        </w:rPr>
        <w:t xml:space="preserve"> handling trash</w:t>
      </w:r>
      <w:r w:rsidRPr="0082080A">
        <w:rPr>
          <w:rFonts w:ascii="Avenir Next LT Pro" w:hAnsi="Avenir Next LT Pro" w:cstheme="minorHAnsi"/>
          <w:bCs/>
          <w:sz w:val="21"/>
          <w:szCs w:val="21"/>
        </w:rPr>
        <w:t>. Additional personal protective equipment (PPE) might be required based on the cleaning/disinfectant products being used and whether there is a risk of splash.</w:t>
      </w:r>
      <w:r w:rsidR="002318EE" w:rsidRPr="0082080A">
        <w:rPr>
          <w:rFonts w:ascii="Avenir Next LT Pro" w:hAnsi="Avenir Next LT Pro" w:cstheme="minorHAnsi"/>
          <w:bCs/>
          <w:sz w:val="21"/>
          <w:szCs w:val="21"/>
        </w:rPr>
        <w:t xml:space="preserve"> </w:t>
      </w:r>
      <w:r w:rsidR="002318EE" w:rsidRPr="0082080A">
        <w:rPr>
          <w:rStyle w:val="Strong"/>
          <w:rFonts w:ascii="Avenir Next LT Pro" w:eastAsiaTheme="majorEastAsia" w:hAnsi="Avenir Next LT Pro" w:cstheme="minorHAnsi"/>
          <w:b w:val="0"/>
          <w:sz w:val="21"/>
          <w:szCs w:val="21"/>
        </w:rPr>
        <w:t>Gloves</w:t>
      </w:r>
      <w:r w:rsidR="002318EE" w:rsidRPr="0082080A">
        <w:rPr>
          <w:rFonts w:ascii="Avenir Next LT Pro" w:hAnsi="Avenir Next LT Pro" w:cstheme="minorHAnsi"/>
          <w:bCs/>
          <w:sz w:val="21"/>
          <w:szCs w:val="21"/>
        </w:rPr>
        <w:t> </w:t>
      </w:r>
      <w:r w:rsidR="002318EE" w:rsidRPr="0082080A">
        <w:rPr>
          <w:rFonts w:ascii="Avenir Next LT Pro" w:hAnsi="Avenir Next LT Pro" w:cstheme="minorHAnsi"/>
          <w:bCs/>
          <w:color w:val="BA122B"/>
          <w:sz w:val="21"/>
          <w:szCs w:val="21"/>
        </w:rPr>
        <w:t>[and gowns]</w:t>
      </w:r>
      <w:r w:rsidR="002318EE" w:rsidRPr="0082080A">
        <w:rPr>
          <w:rFonts w:ascii="Avenir Next LT Pro" w:hAnsi="Avenir Next LT Pro" w:cstheme="minorHAnsi"/>
          <w:bCs/>
          <w:sz w:val="21"/>
          <w:szCs w:val="21"/>
        </w:rPr>
        <w:t xml:space="preserve"> should</w:t>
      </w:r>
      <w:r w:rsidRPr="0082080A">
        <w:rPr>
          <w:rFonts w:ascii="Avenir Next LT Pro" w:hAnsi="Avenir Next LT Pro" w:cstheme="minorHAnsi"/>
          <w:bCs/>
          <w:sz w:val="21"/>
          <w:szCs w:val="21"/>
        </w:rPr>
        <w:t xml:space="preserve"> be removed carefully to avoid contamination of the wearer and the surrounding area.</w:t>
      </w:r>
    </w:p>
    <w:p w14:paraId="6309B4E1" w14:textId="77777777" w:rsidR="00417969" w:rsidRPr="0082080A" w:rsidRDefault="00417969" w:rsidP="0082080A">
      <w:pPr>
        <w:pStyle w:val="NoSpacing"/>
        <w:spacing w:line="259" w:lineRule="auto"/>
        <w:rPr>
          <w:rFonts w:ascii="Avenir Next LT Pro" w:hAnsi="Avenir Next LT Pro" w:cstheme="minorHAnsi"/>
          <w:bCs/>
          <w:sz w:val="21"/>
          <w:szCs w:val="21"/>
        </w:rPr>
      </w:pPr>
    </w:p>
    <w:p w14:paraId="5D57EEEC" w14:textId="1E6B2A90" w:rsidR="003F5E6F" w:rsidRPr="0082080A" w:rsidRDefault="003F5E6F" w:rsidP="0082080A">
      <w:pPr>
        <w:spacing w:after="120" w:line="259" w:lineRule="auto"/>
        <w:rPr>
          <w:rFonts w:ascii="Avenir Next LT Pro" w:hAnsi="Avenir Next LT Pro"/>
          <w:sz w:val="21"/>
          <w:szCs w:val="21"/>
          <w:u w:val="single"/>
        </w:rPr>
      </w:pPr>
      <w:r w:rsidRPr="0082080A">
        <w:rPr>
          <w:rFonts w:ascii="Avenir Next LT Pro" w:hAnsi="Avenir Next LT Pro"/>
          <w:sz w:val="21"/>
          <w:szCs w:val="21"/>
          <w:u w:val="single"/>
        </w:rPr>
        <w:t>Guidance for Specific Surfaces</w:t>
      </w:r>
    </w:p>
    <w:p w14:paraId="5178D1DE" w14:textId="13AFC5DF" w:rsidR="003F5E6F" w:rsidRPr="0082080A" w:rsidRDefault="003F5E6F" w:rsidP="0082080A">
      <w:pPr>
        <w:spacing w:line="259" w:lineRule="auto"/>
        <w:rPr>
          <w:rFonts w:ascii="Avenir Next LT Pro" w:hAnsi="Avenir Next LT Pro" w:cstheme="minorHAnsi"/>
          <w:b/>
          <w:sz w:val="21"/>
          <w:szCs w:val="21"/>
        </w:rPr>
      </w:pPr>
      <w:r w:rsidRPr="0082080A">
        <w:rPr>
          <w:rFonts w:ascii="Avenir Next LT Pro" w:hAnsi="Avenir Next LT Pro" w:cstheme="minorHAnsi"/>
          <w:b/>
          <w:sz w:val="21"/>
          <w:szCs w:val="21"/>
        </w:rPr>
        <w:t>Frequently Touched Surfaces (Doorknobs, tables, light switches, etc.)</w:t>
      </w:r>
    </w:p>
    <w:p w14:paraId="74C065B0" w14:textId="7201BE83" w:rsidR="003F5E6F" w:rsidRPr="0082080A" w:rsidRDefault="003F5E6F" w:rsidP="009F5FF5">
      <w:pPr>
        <w:numPr>
          <w:ilvl w:val="0"/>
          <w:numId w:val="2"/>
        </w:numPr>
        <w:spacing w:line="259" w:lineRule="auto"/>
        <w:rPr>
          <w:rFonts w:ascii="Avenir Next LT Pro" w:hAnsi="Avenir Next LT Pro" w:cstheme="minorHAnsi"/>
          <w:bCs/>
          <w:sz w:val="21"/>
          <w:szCs w:val="21"/>
        </w:rPr>
      </w:pPr>
      <w:r w:rsidRPr="0082080A">
        <w:rPr>
          <w:rFonts w:ascii="Avenir Next LT Pro" w:hAnsi="Avenir Next LT Pro" w:cstheme="minorHAnsi"/>
          <w:bCs/>
          <w:sz w:val="21"/>
          <w:szCs w:val="21"/>
        </w:rPr>
        <w:t>Disinfect</w:t>
      </w:r>
      <w:r w:rsidR="00FF69AB" w:rsidRPr="0082080A">
        <w:rPr>
          <w:rFonts w:ascii="Avenir Next LT Pro" w:hAnsi="Avenir Next LT Pro" w:cstheme="minorHAnsi"/>
          <w:bCs/>
          <w:sz w:val="21"/>
          <w:szCs w:val="21"/>
        </w:rPr>
        <w:t xml:space="preserve"> all surfaces that people are likely to </w:t>
      </w:r>
      <w:proofErr w:type="gramStart"/>
      <w:r w:rsidR="00FF69AB" w:rsidRPr="0082080A">
        <w:rPr>
          <w:rFonts w:ascii="Avenir Next LT Pro" w:hAnsi="Avenir Next LT Pro" w:cstheme="minorHAnsi"/>
          <w:bCs/>
          <w:sz w:val="21"/>
          <w:szCs w:val="21"/>
        </w:rPr>
        <w:t>come in contact with</w:t>
      </w:r>
      <w:proofErr w:type="gramEnd"/>
      <w:r w:rsidRPr="0082080A">
        <w:rPr>
          <w:rFonts w:ascii="Avenir Next LT Pro" w:hAnsi="Avenir Next LT Pro" w:cstheme="minorHAnsi"/>
          <w:bCs/>
          <w:sz w:val="21"/>
          <w:szCs w:val="21"/>
        </w:rPr>
        <w:t xml:space="preserve"> frequently.</w:t>
      </w:r>
    </w:p>
    <w:p w14:paraId="6AEB1E2F" w14:textId="77777777" w:rsidR="003F5E6F" w:rsidRPr="0082080A" w:rsidRDefault="003F5E6F" w:rsidP="0082080A">
      <w:pPr>
        <w:spacing w:line="259" w:lineRule="auto"/>
        <w:rPr>
          <w:rFonts w:ascii="Avenir Next LT Pro" w:hAnsi="Avenir Next LT Pro" w:cstheme="minorHAnsi"/>
          <w:b/>
          <w:sz w:val="21"/>
          <w:szCs w:val="21"/>
        </w:rPr>
      </w:pPr>
    </w:p>
    <w:p w14:paraId="6F399C67" w14:textId="68742745" w:rsidR="003F5E6F" w:rsidRPr="0082080A" w:rsidRDefault="003F5E6F" w:rsidP="0082080A">
      <w:pPr>
        <w:spacing w:line="259" w:lineRule="auto"/>
        <w:rPr>
          <w:rFonts w:ascii="Avenir Next LT Pro" w:hAnsi="Avenir Next LT Pro" w:cstheme="minorHAnsi"/>
          <w:b/>
          <w:sz w:val="21"/>
          <w:szCs w:val="21"/>
        </w:rPr>
      </w:pPr>
      <w:r w:rsidRPr="0082080A">
        <w:rPr>
          <w:rFonts w:ascii="Avenir Next LT Pro" w:hAnsi="Avenir Next LT Pro" w:cstheme="minorHAnsi"/>
          <w:b/>
          <w:sz w:val="21"/>
          <w:szCs w:val="21"/>
        </w:rPr>
        <w:t>Electronics (Tablets, keyboards, remote controls, touch screens, etc.)</w:t>
      </w:r>
    </w:p>
    <w:p w14:paraId="3B0A3331" w14:textId="77777777" w:rsidR="003F5E6F" w:rsidRPr="0082080A" w:rsidRDefault="003F5E6F" w:rsidP="009F5FF5">
      <w:pPr>
        <w:numPr>
          <w:ilvl w:val="0"/>
          <w:numId w:val="2"/>
        </w:numPr>
        <w:spacing w:line="259" w:lineRule="auto"/>
        <w:rPr>
          <w:rFonts w:ascii="Avenir Next LT Pro" w:hAnsi="Avenir Next LT Pro" w:cstheme="minorHAnsi"/>
          <w:bCs/>
          <w:sz w:val="21"/>
          <w:szCs w:val="21"/>
        </w:rPr>
      </w:pPr>
      <w:r w:rsidRPr="0082080A">
        <w:rPr>
          <w:rFonts w:ascii="Avenir Next LT Pro" w:hAnsi="Avenir Next LT Pro" w:cstheme="minorHAnsi"/>
          <w:bCs/>
          <w:sz w:val="21"/>
          <w:szCs w:val="21"/>
        </w:rPr>
        <w:t xml:space="preserve">Consider putting a </w:t>
      </w:r>
      <w:r w:rsidRPr="0082080A">
        <w:rPr>
          <w:rStyle w:val="Strong"/>
          <w:rFonts w:ascii="Avenir Next LT Pro" w:hAnsi="Avenir Next LT Pro" w:cstheme="minorHAnsi"/>
          <w:b w:val="0"/>
          <w:sz w:val="21"/>
          <w:szCs w:val="21"/>
        </w:rPr>
        <w:t>wipeable cover</w:t>
      </w:r>
      <w:r w:rsidRPr="0082080A">
        <w:rPr>
          <w:rFonts w:ascii="Avenir Next LT Pro" w:hAnsi="Avenir Next LT Pro" w:cstheme="minorHAnsi"/>
          <w:bCs/>
          <w:sz w:val="21"/>
          <w:szCs w:val="21"/>
        </w:rPr>
        <w:t xml:space="preserve"> on electronics.</w:t>
      </w:r>
    </w:p>
    <w:p w14:paraId="5F000D8B" w14:textId="49EC1F66" w:rsidR="003F5E6F" w:rsidRPr="0082080A" w:rsidRDefault="003F5E6F" w:rsidP="009F5FF5">
      <w:pPr>
        <w:numPr>
          <w:ilvl w:val="0"/>
          <w:numId w:val="2"/>
        </w:numPr>
        <w:spacing w:line="259" w:lineRule="auto"/>
        <w:rPr>
          <w:rFonts w:ascii="Avenir Next LT Pro" w:hAnsi="Avenir Next LT Pro" w:cstheme="minorHAnsi"/>
          <w:bCs/>
          <w:sz w:val="21"/>
          <w:szCs w:val="21"/>
        </w:rPr>
      </w:pPr>
      <w:r w:rsidRPr="0082080A">
        <w:rPr>
          <w:rStyle w:val="Strong"/>
          <w:rFonts w:ascii="Avenir Next LT Pro" w:hAnsi="Avenir Next LT Pro" w:cstheme="minorHAnsi"/>
          <w:b w:val="0"/>
          <w:sz w:val="21"/>
          <w:szCs w:val="21"/>
        </w:rPr>
        <w:t>Follow manufacturer’s instruction</w:t>
      </w:r>
      <w:r w:rsidRPr="0082080A">
        <w:rPr>
          <w:rFonts w:ascii="Avenir Next LT Pro" w:hAnsi="Avenir Next LT Pro" w:cstheme="minorHAnsi"/>
          <w:bCs/>
          <w:sz w:val="21"/>
          <w:szCs w:val="21"/>
        </w:rPr>
        <w:t xml:space="preserve"> for cleaning and disinfecting. If no guidance is available, </w:t>
      </w:r>
      <w:r w:rsidRPr="0082080A">
        <w:rPr>
          <w:rStyle w:val="Strong"/>
          <w:rFonts w:ascii="Avenir Next LT Pro" w:hAnsi="Avenir Next LT Pro" w:cstheme="minorHAnsi"/>
          <w:b w:val="0"/>
          <w:sz w:val="21"/>
          <w:szCs w:val="21"/>
        </w:rPr>
        <w:t>use alcohol-based wipes or sprays containing at least 70% alcohol</w:t>
      </w:r>
      <w:r w:rsidRPr="0082080A">
        <w:rPr>
          <w:rFonts w:ascii="Avenir Next LT Pro" w:hAnsi="Avenir Next LT Pro" w:cstheme="minorHAnsi"/>
          <w:bCs/>
          <w:sz w:val="21"/>
          <w:szCs w:val="21"/>
        </w:rPr>
        <w:t>. Dry surface thoroughly.</w:t>
      </w:r>
    </w:p>
    <w:p w14:paraId="69F37B9E" w14:textId="77777777" w:rsidR="003F5E6F" w:rsidRPr="0082080A" w:rsidRDefault="003F5E6F" w:rsidP="0082080A">
      <w:pPr>
        <w:spacing w:line="259" w:lineRule="auto"/>
        <w:rPr>
          <w:rFonts w:ascii="Avenir Next LT Pro" w:hAnsi="Avenir Next LT Pro" w:cstheme="minorHAnsi"/>
          <w:bCs/>
          <w:sz w:val="21"/>
          <w:szCs w:val="21"/>
          <w:u w:val="single"/>
        </w:rPr>
      </w:pPr>
    </w:p>
    <w:p w14:paraId="5C500B77" w14:textId="4B085AA1" w:rsidR="001A0349" w:rsidRPr="0082080A" w:rsidRDefault="001A0349" w:rsidP="0082080A">
      <w:pPr>
        <w:spacing w:line="259" w:lineRule="auto"/>
        <w:rPr>
          <w:rFonts w:ascii="Avenir Next LT Pro" w:hAnsi="Avenir Next LT Pro" w:cstheme="minorHAnsi"/>
          <w:b/>
          <w:sz w:val="21"/>
          <w:szCs w:val="21"/>
        </w:rPr>
      </w:pPr>
      <w:r w:rsidRPr="0082080A">
        <w:rPr>
          <w:rFonts w:ascii="Avenir Next LT Pro" w:hAnsi="Avenir Next LT Pro" w:cstheme="minorHAnsi"/>
          <w:b/>
          <w:sz w:val="21"/>
          <w:szCs w:val="21"/>
        </w:rPr>
        <w:t>Soft surfaces</w:t>
      </w:r>
      <w:r w:rsidR="003F5E6F" w:rsidRPr="0082080A">
        <w:rPr>
          <w:rFonts w:ascii="Avenir Next LT Pro" w:hAnsi="Avenir Next LT Pro" w:cstheme="minorHAnsi"/>
          <w:b/>
          <w:sz w:val="21"/>
          <w:szCs w:val="21"/>
        </w:rPr>
        <w:t xml:space="preserve"> (Carpeted floors, rugs, drapes, etc.)</w:t>
      </w:r>
    </w:p>
    <w:p w14:paraId="4E2ED74B" w14:textId="027D6932" w:rsidR="001A0349" w:rsidRPr="0082080A" w:rsidRDefault="001A0349" w:rsidP="009F5FF5">
      <w:pPr>
        <w:pStyle w:val="NoSpacing"/>
        <w:numPr>
          <w:ilvl w:val="0"/>
          <w:numId w:val="4"/>
        </w:numPr>
        <w:spacing w:line="259" w:lineRule="auto"/>
        <w:rPr>
          <w:rFonts w:ascii="Avenir Next LT Pro" w:hAnsi="Avenir Next LT Pro" w:cstheme="minorHAnsi"/>
          <w:bCs/>
          <w:sz w:val="21"/>
          <w:szCs w:val="21"/>
        </w:rPr>
      </w:pPr>
      <w:r w:rsidRPr="0082080A">
        <w:rPr>
          <w:rStyle w:val="Strong"/>
          <w:rFonts w:ascii="Avenir Next LT Pro" w:hAnsi="Avenir Next LT Pro" w:cstheme="minorHAnsi"/>
          <w:b w:val="0"/>
          <w:sz w:val="21"/>
          <w:szCs w:val="21"/>
        </w:rPr>
        <w:t>Clean the surface using soap and water</w:t>
      </w:r>
      <w:r w:rsidRPr="0082080A">
        <w:rPr>
          <w:rFonts w:ascii="Avenir Next LT Pro" w:hAnsi="Avenir Next LT Pro" w:cstheme="minorHAnsi"/>
          <w:bCs/>
          <w:sz w:val="21"/>
          <w:szCs w:val="21"/>
        </w:rPr>
        <w:t xml:space="preserve"> or cleaners appropriate for use on these surfaces.</w:t>
      </w:r>
    </w:p>
    <w:p w14:paraId="7606317C" w14:textId="77777777" w:rsidR="001A0349" w:rsidRPr="0082080A" w:rsidRDefault="001A0349" w:rsidP="009F5FF5">
      <w:pPr>
        <w:pStyle w:val="NoSpacing"/>
        <w:numPr>
          <w:ilvl w:val="0"/>
          <w:numId w:val="4"/>
        </w:numPr>
        <w:spacing w:line="259" w:lineRule="auto"/>
        <w:rPr>
          <w:rFonts w:ascii="Avenir Next LT Pro" w:hAnsi="Avenir Next LT Pro" w:cstheme="minorHAnsi"/>
          <w:bCs/>
          <w:sz w:val="21"/>
          <w:szCs w:val="21"/>
        </w:rPr>
      </w:pPr>
      <w:r w:rsidRPr="0082080A">
        <w:rPr>
          <w:rStyle w:val="Strong"/>
          <w:rFonts w:ascii="Avenir Next LT Pro" w:eastAsiaTheme="majorEastAsia" w:hAnsi="Avenir Next LT Pro" w:cstheme="minorHAnsi"/>
          <w:b w:val="0"/>
          <w:sz w:val="21"/>
          <w:szCs w:val="21"/>
        </w:rPr>
        <w:t>Launder items</w:t>
      </w:r>
      <w:r w:rsidRPr="0082080A">
        <w:rPr>
          <w:rFonts w:ascii="Avenir Next LT Pro" w:hAnsi="Avenir Next LT Pro" w:cstheme="minorHAnsi"/>
          <w:bCs/>
          <w:sz w:val="21"/>
          <w:szCs w:val="21"/>
        </w:rPr>
        <w:t xml:space="preserve"> (if possible) according to the manufacturer’s instructions. Use the warmest appropriate water setting and dry items completely.</w:t>
      </w:r>
    </w:p>
    <w:p w14:paraId="66A548B2" w14:textId="77777777" w:rsidR="001A0349" w:rsidRPr="0082080A" w:rsidRDefault="001A0349" w:rsidP="0082080A">
      <w:pPr>
        <w:pStyle w:val="NormalWeb"/>
        <w:spacing w:before="0" w:beforeAutospacing="0" w:after="0" w:afterAutospacing="0" w:line="259" w:lineRule="auto"/>
        <w:ind w:left="720"/>
        <w:rPr>
          <w:rFonts w:ascii="Avenir Next LT Pro" w:hAnsi="Avenir Next LT Pro" w:cstheme="minorHAnsi"/>
          <w:bCs/>
          <w:sz w:val="21"/>
          <w:szCs w:val="21"/>
        </w:rPr>
      </w:pPr>
      <w:r w:rsidRPr="0082080A">
        <w:rPr>
          <w:rFonts w:ascii="Avenir Next LT Pro" w:hAnsi="Avenir Next LT Pro" w:cstheme="minorHAnsi"/>
          <w:bCs/>
          <w:sz w:val="21"/>
          <w:szCs w:val="21"/>
        </w:rPr>
        <w:t>OR</w:t>
      </w:r>
    </w:p>
    <w:p w14:paraId="6DE2CF2B" w14:textId="423B4672" w:rsidR="001A0349" w:rsidRPr="0082080A" w:rsidRDefault="001A0349" w:rsidP="009F5FF5">
      <w:pPr>
        <w:numPr>
          <w:ilvl w:val="0"/>
          <w:numId w:val="1"/>
        </w:numPr>
        <w:spacing w:line="259" w:lineRule="auto"/>
        <w:rPr>
          <w:rFonts w:ascii="Avenir Next LT Pro" w:hAnsi="Avenir Next LT Pro" w:cstheme="minorHAnsi"/>
          <w:bCs/>
          <w:sz w:val="21"/>
          <w:szCs w:val="21"/>
        </w:rPr>
      </w:pPr>
      <w:r w:rsidRPr="0082080A">
        <w:rPr>
          <w:rStyle w:val="Strong"/>
          <w:rFonts w:ascii="Avenir Next LT Pro" w:hAnsi="Avenir Next LT Pro" w:cstheme="minorHAnsi"/>
          <w:b w:val="0"/>
          <w:sz w:val="21"/>
          <w:szCs w:val="21"/>
        </w:rPr>
        <w:t>Disinfect with an EPA-registered household disinfectant.</w:t>
      </w:r>
      <w:r w:rsidRPr="0082080A">
        <w:rPr>
          <w:rFonts w:ascii="Avenir Next LT Pro" w:hAnsi="Avenir Next LT Pro" w:cstheme="minorHAnsi"/>
          <w:bCs/>
          <w:sz w:val="21"/>
          <w:szCs w:val="21"/>
        </w:rPr>
        <w:t xml:space="preserve"> </w:t>
      </w:r>
    </w:p>
    <w:p w14:paraId="2EDCD5F4" w14:textId="77777777" w:rsidR="00D72D4D" w:rsidRPr="0082080A" w:rsidRDefault="00D72D4D" w:rsidP="0082080A">
      <w:pPr>
        <w:spacing w:line="259" w:lineRule="auto"/>
        <w:rPr>
          <w:rFonts w:ascii="Avenir Next LT Pro" w:hAnsi="Avenir Next LT Pro" w:cstheme="minorHAnsi"/>
          <w:bCs/>
          <w:sz w:val="21"/>
          <w:szCs w:val="21"/>
        </w:rPr>
      </w:pPr>
    </w:p>
    <w:p w14:paraId="12E9A8B5" w14:textId="03D4AE86" w:rsidR="001A0349" w:rsidRPr="0082080A" w:rsidRDefault="001A0349" w:rsidP="0082080A">
      <w:pPr>
        <w:spacing w:line="259" w:lineRule="auto"/>
        <w:rPr>
          <w:rFonts w:ascii="Avenir Next LT Pro" w:hAnsi="Avenir Next LT Pro" w:cstheme="minorHAnsi"/>
          <w:b/>
          <w:sz w:val="21"/>
          <w:szCs w:val="21"/>
        </w:rPr>
      </w:pPr>
      <w:r w:rsidRPr="0082080A">
        <w:rPr>
          <w:rFonts w:ascii="Avenir Next LT Pro" w:hAnsi="Avenir Next LT Pro" w:cstheme="minorHAnsi"/>
          <w:b/>
          <w:sz w:val="21"/>
          <w:szCs w:val="21"/>
        </w:rPr>
        <w:t>Laundry</w:t>
      </w:r>
      <w:r w:rsidR="003F5E6F" w:rsidRPr="0082080A">
        <w:rPr>
          <w:rFonts w:ascii="Avenir Next LT Pro" w:hAnsi="Avenir Next LT Pro" w:cstheme="minorHAnsi"/>
          <w:b/>
          <w:sz w:val="21"/>
          <w:szCs w:val="21"/>
        </w:rPr>
        <w:t xml:space="preserve"> (Towels, linens, etc.)</w:t>
      </w:r>
    </w:p>
    <w:p w14:paraId="1852EA75" w14:textId="77777777" w:rsidR="001A0349" w:rsidRPr="0082080A" w:rsidRDefault="001A0349" w:rsidP="009F5FF5">
      <w:pPr>
        <w:numPr>
          <w:ilvl w:val="0"/>
          <w:numId w:val="3"/>
        </w:numPr>
        <w:spacing w:line="259" w:lineRule="auto"/>
        <w:rPr>
          <w:rFonts w:ascii="Avenir Next LT Pro" w:hAnsi="Avenir Next LT Pro" w:cstheme="minorHAnsi"/>
          <w:bCs/>
          <w:sz w:val="21"/>
          <w:szCs w:val="21"/>
        </w:rPr>
      </w:pPr>
      <w:r w:rsidRPr="0082080A">
        <w:rPr>
          <w:rFonts w:ascii="Avenir Next LT Pro" w:hAnsi="Avenir Next LT Pro" w:cstheme="minorHAnsi"/>
          <w:bCs/>
          <w:sz w:val="21"/>
          <w:szCs w:val="21"/>
        </w:rPr>
        <w:t xml:space="preserve">Launder items according to the manufacturer’s instructions. </w:t>
      </w:r>
      <w:r w:rsidRPr="0082080A">
        <w:rPr>
          <w:rStyle w:val="Strong"/>
          <w:rFonts w:ascii="Avenir Next LT Pro" w:hAnsi="Avenir Next LT Pro" w:cstheme="minorHAnsi"/>
          <w:b w:val="0"/>
          <w:sz w:val="21"/>
          <w:szCs w:val="21"/>
        </w:rPr>
        <w:t>Use the warmest appropriate water setting</w:t>
      </w:r>
      <w:r w:rsidRPr="0082080A">
        <w:rPr>
          <w:rFonts w:ascii="Avenir Next LT Pro" w:hAnsi="Avenir Next LT Pro" w:cstheme="minorHAnsi"/>
          <w:bCs/>
          <w:sz w:val="21"/>
          <w:szCs w:val="21"/>
        </w:rPr>
        <w:t xml:space="preserve"> and dry items completely.</w:t>
      </w:r>
    </w:p>
    <w:p w14:paraId="3FF9409A" w14:textId="2C185677" w:rsidR="001A0349" w:rsidRPr="0082080A" w:rsidRDefault="001A0349" w:rsidP="009F5FF5">
      <w:pPr>
        <w:numPr>
          <w:ilvl w:val="0"/>
          <w:numId w:val="3"/>
        </w:numPr>
        <w:spacing w:line="259" w:lineRule="auto"/>
        <w:rPr>
          <w:rFonts w:ascii="Avenir Next LT Pro" w:hAnsi="Avenir Next LT Pro" w:cstheme="minorHAnsi"/>
          <w:bCs/>
          <w:sz w:val="21"/>
          <w:szCs w:val="21"/>
        </w:rPr>
      </w:pPr>
      <w:r w:rsidRPr="0082080A">
        <w:rPr>
          <w:rStyle w:val="Strong"/>
          <w:rFonts w:ascii="Avenir Next LT Pro" w:hAnsi="Avenir Next LT Pro" w:cstheme="minorHAnsi"/>
          <w:b w:val="0"/>
          <w:sz w:val="21"/>
          <w:szCs w:val="21"/>
        </w:rPr>
        <w:t>Wear disposable gloves</w:t>
      </w:r>
      <w:r w:rsidRPr="0082080A">
        <w:rPr>
          <w:rFonts w:ascii="Avenir Next LT Pro" w:hAnsi="Avenir Next LT Pro" w:cstheme="minorHAnsi"/>
          <w:bCs/>
          <w:sz w:val="21"/>
          <w:szCs w:val="21"/>
        </w:rPr>
        <w:t xml:space="preserve"> when handling dirty laundry</w:t>
      </w:r>
      <w:r w:rsidR="003F5E6F" w:rsidRPr="0082080A">
        <w:rPr>
          <w:rFonts w:ascii="Avenir Next LT Pro" w:hAnsi="Avenir Next LT Pro" w:cstheme="minorHAnsi"/>
          <w:bCs/>
          <w:sz w:val="21"/>
          <w:szCs w:val="21"/>
        </w:rPr>
        <w:t>.</w:t>
      </w:r>
    </w:p>
    <w:p w14:paraId="4C2E001F" w14:textId="77777777" w:rsidR="001A0349" w:rsidRPr="0082080A" w:rsidRDefault="001A0349" w:rsidP="009F5FF5">
      <w:pPr>
        <w:numPr>
          <w:ilvl w:val="0"/>
          <w:numId w:val="3"/>
        </w:numPr>
        <w:spacing w:line="259" w:lineRule="auto"/>
        <w:rPr>
          <w:rFonts w:ascii="Avenir Next LT Pro" w:hAnsi="Avenir Next LT Pro" w:cstheme="minorHAnsi"/>
          <w:bCs/>
          <w:sz w:val="21"/>
          <w:szCs w:val="21"/>
        </w:rPr>
      </w:pPr>
      <w:r w:rsidRPr="0082080A">
        <w:rPr>
          <w:rStyle w:val="Strong"/>
          <w:rFonts w:ascii="Avenir Next LT Pro" w:hAnsi="Avenir Next LT Pro" w:cstheme="minorHAnsi"/>
          <w:b w:val="0"/>
          <w:sz w:val="21"/>
          <w:szCs w:val="21"/>
        </w:rPr>
        <w:t>Do not shake</w:t>
      </w:r>
      <w:r w:rsidRPr="0082080A">
        <w:rPr>
          <w:rFonts w:ascii="Avenir Next LT Pro" w:hAnsi="Avenir Next LT Pro" w:cstheme="minorHAnsi"/>
          <w:bCs/>
          <w:sz w:val="21"/>
          <w:szCs w:val="21"/>
        </w:rPr>
        <w:t xml:space="preserve"> dirty laundry.</w:t>
      </w:r>
    </w:p>
    <w:p w14:paraId="1BC7809A" w14:textId="77777777" w:rsidR="001A0349" w:rsidRPr="0082080A" w:rsidRDefault="001A0349" w:rsidP="009F5FF5">
      <w:pPr>
        <w:numPr>
          <w:ilvl w:val="0"/>
          <w:numId w:val="3"/>
        </w:numPr>
        <w:spacing w:line="259" w:lineRule="auto"/>
        <w:rPr>
          <w:rFonts w:ascii="Avenir Next LT Pro" w:hAnsi="Avenir Next LT Pro" w:cstheme="minorHAnsi"/>
          <w:bCs/>
          <w:sz w:val="21"/>
          <w:szCs w:val="21"/>
        </w:rPr>
      </w:pPr>
      <w:r w:rsidRPr="0082080A">
        <w:rPr>
          <w:rFonts w:ascii="Avenir Next LT Pro" w:hAnsi="Avenir Next LT Pro" w:cstheme="minorHAnsi"/>
          <w:bCs/>
          <w:sz w:val="21"/>
          <w:szCs w:val="21"/>
        </w:rPr>
        <w:t xml:space="preserve">Clean and </w:t>
      </w:r>
      <w:r w:rsidRPr="0082080A">
        <w:rPr>
          <w:rStyle w:val="Strong"/>
          <w:rFonts w:ascii="Avenir Next LT Pro" w:hAnsi="Avenir Next LT Pro" w:cstheme="minorHAnsi"/>
          <w:b w:val="0"/>
          <w:sz w:val="21"/>
          <w:szCs w:val="21"/>
        </w:rPr>
        <w:t>disinfect clothes hampers</w:t>
      </w:r>
      <w:r w:rsidRPr="0082080A">
        <w:rPr>
          <w:rFonts w:ascii="Avenir Next LT Pro" w:hAnsi="Avenir Next LT Pro" w:cstheme="minorHAnsi"/>
          <w:bCs/>
          <w:sz w:val="21"/>
          <w:szCs w:val="21"/>
        </w:rPr>
        <w:t xml:space="preserve"> according to guidance above for surfaces.</w:t>
      </w:r>
    </w:p>
    <w:p w14:paraId="4F9D5788" w14:textId="6CF1D57C" w:rsidR="001A0349" w:rsidRPr="0082080A" w:rsidRDefault="001A0349" w:rsidP="009F5FF5">
      <w:pPr>
        <w:numPr>
          <w:ilvl w:val="0"/>
          <w:numId w:val="3"/>
        </w:numPr>
        <w:spacing w:line="259" w:lineRule="auto"/>
        <w:rPr>
          <w:rFonts w:ascii="Avenir Next LT Pro" w:hAnsi="Avenir Next LT Pro" w:cstheme="minorHAnsi"/>
          <w:bCs/>
          <w:sz w:val="21"/>
          <w:szCs w:val="21"/>
        </w:rPr>
      </w:pPr>
      <w:r w:rsidRPr="0082080A">
        <w:rPr>
          <w:rFonts w:ascii="Avenir Next LT Pro" w:hAnsi="Avenir Next LT Pro" w:cstheme="minorHAnsi"/>
          <w:bCs/>
          <w:sz w:val="21"/>
          <w:szCs w:val="21"/>
        </w:rPr>
        <w:t xml:space="preserve">Remove gloves and </w:t>
      </w:r>
      <w:r w:rsidRPr="0082080A">
        <w:rPr>
          <w:rStyle w:val="Strong"/>
          <w:rFonts w:ascii="Avenir Next LT Pro" w:hAnsi="Avenir Next LT Pro" w:cstheme="minorHAnsi"/>
          <w:b w:val="0"/>
          <w:sz w:val="21"/>
          <w:szCs w:val="21"/>
        </w:rPr>
        <w:t>wash hands right away</w:t>
      </w:r>
      <w:r w:rsidRPr="0082080A">
        <w:rPr>
          <w:rFonts w:ascii="Avenir Next LT Pro" w:hAnsi="Avenir Next LT Pro" w:cstheme="minorHAnsi"/>
          <w:bCs/>
          <w:sz w:val="21"/>
          <w:szCs w:val="21"/>
        </w:rPr>
        <w:t>.</w:t>
      </w:r>
    </w:p>
    <w:p w14:paraId="4FB5C888" w14:textId="61365466" w:rsidR="00D72D4D" w:rsidRPr="0082080A" w:rsidRDefault="00D72D4D" w:rsidP="0082080A">
      <w:pPr>
        <w:spacing w:line="259" w:lineRule="auto"/>
        <w:rPr>
          <w:rFonts w:ascii="Avenir Next LT Pro" w:hAnsi="Avenir Next LT Pro" w:cstheme="minorHAnsi"/>
          <w:bCs/>
          <w:sz w:val="21"/>
          <w:szCs w:val="21"/>
        </w:rPr>
      </w:pPr>
    </w:p>
    <w:p w14:paraId="7C50C769" w14:textId="230F4422" w:rsidR="003F5E6F" w:rsidRPr="0082080A" w:rsidRDefault="009137BB" w:rsidP="0082080A">
      <w:pPr>
        <w:spacing w:after="120" w:line="259" w:lineRule="auto"/>
        <w:rPr>
          <w:rFonts w:ascii="Avenir Next LT Pro" w:hAnsi="Avenir Next LT Pro"/>
          <w:sz w:val="21"/>
          <w:szCs w:val="21"/>
          <w:u w:val="single"/>
        </w:rPr>
      </w:pPr>
      <w:r w:rsidRPr="0082080A">
        <w:rPr>
          <w:rFonts w:ascii="Avenir Next LT Pro" w:hAnsi="Avenir Next LT Pro"/>
          <w:sz w:val="21"/>
          <w:szCs w:val="21"/>
          <w:u w:val="single"/>
        </w:rPr>
        <w:t>Additional Measures</w:t>
      </w:r>
    </w:p>
    <w:p w14:paraId="48857102" w14:textId="481A1784" w:rsidR="001A0349" w:rsidRPr="0082080A" w:rsidRDefault="003F5E6F" w:rsidP="0082080A">
      <w:pPr>
        <w:spacing w:line="259" w:lineRule="auto"/>
        <w:rPr>
          <w:rFonts w:ascii="Avenir Next LT Pro" w:hAnsi="Avenir Next LT Pro" w:cstheme="minorHAnsi"/>
          <w:bCs/>
          <w:sz w:val="21"/>
          <w:szCs w:val="21"/>
        </w:rPr>
      </w:pPr>
      <w:r w:rsidRPr="0082080A">
        <w:rPr>
          <w:rFonts w:ascii="Avenir Next LT Pro" w:hAnsi="Avenir Next LT Pro" w:cstheme="minorHAnsi"/>
          <w:bCs/>
          <w:sz w:val="21"/>
          <w:szCs w:val="21"/>
        </w:rPr>
        <w:t xml:space="preserve">If someone infected by COVID-19 is or has been in the shelter facility, additional cleaning measures and precautions may be necessary. Consult with CDC </w:t>
      </w:r>
      <w:r w:rsidR="009137BB" w:rsidRPr="0082080A">
        <w:rPr>
          <w:rFonts w:ascii="Avenir Next LT Pro" w:hAnsi="Avenir Next LT Pro" w:cstheme="minorHAnsi"/>
          <w:bCs/>
          <w:sz w:val="21"/>
          <w:szCs w:val="21"/>
        </w:rPr>
        <w:t>and/</w:t>
      </w:r>
      <w:r w:rsidRPr="0082080A">
        <w:rPr>
          <w:rFonts w:ascii="Avenir Next LT Pro" w:hAnsi="Avenir Next LT Pro" w:cstheme="minorHAnsi"/>
          <w:bCs/>
          <w:sz w:val="21"/>
          <w:szCs w:val="21"/>
        </w:rPr>
        <w:t>or local public health guidance for recommendations.</w:t>
      </w:r>
      <w:bookmarkStart w:id="34" w:name="_Attachment_E:_COVID-19"/>
      <w:bookmarkStart w:id="35" w:name="_Attachment_F:_COVID-19"/>
      <w:bookmarkEnd w:id="34"/>
      <w:bookmarkEnd w:id="35"/>
    </w:p>
    <w:sectPr w:rsidR="001A0349" w:rsidRPr="0082080A" w:rsidSect="008D594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B759F3" w14:textId="77777777" w:rsidR="009F5FF5" w:rsidRDefault="009F5FF5" w:rsidP="00212E32">
      <w:r>
        <w:separator/>
      </w:r>
    </w:p>
    <w:p w14:paraId="4402AFE5" w14:textId="77777777" w:rsidR="009F5FF5" w:rsidRDefault="009F5FF5"/>
  </w:endnote>
  <w:endnote w:type="continuationSeparator" w:id="0">
    <w:p w14:paraId="6DEC8A0F" w14:textId="77777777" w:rsidR="009F5FF5" w:rsidRDefault="009F5FF5" w:rsidP="00212E32">
      <w:r>
        <w:continuationSeparator/>
      </w:r>
    </w:p>
    <w:p w14:paraId="267950B8" w14:textId="77777777" w:rsidR="009F5FF5" w:rsidRDefault="009F5F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FA3A6" w14:textId="1CC26F0A" w:rsidR="00DC347A" w:rsidRPr="008D5941" w:rsidRDefault="00DC347A" w:rsidP="008D5941">
    <w:pPr>
      <w:pStyle w:val="Footer"/>
      <w:jc w:val="center"/>
      <w:rPr>
        <w:rFonts w:ascii="Avenir Next LT Pro" w:hAnsi="Avenir Next LT Pro"/>
        <w:sz w:val="20"/>
        <w:szCs w:val="20"/>
      </w:rPr>
    </w:pPr>
    <w:r w:rsidRPr="008D5941">
      <w:rPr>
        <w:rFonts w:ascii="Avenir Next LT Pro" w:hAnsi="Avenir Next LT Pro"/>
        <w:sz w:val="20"/>
        <w:szCs w:val="20"/>
      </w:rPr>
      <w:t>COVID-19 Response within Shelters</w:t>
    </w:r>
    <w:r>
      <w:rPr>
        <w:rFonts w:ascii="Avenir Next LT Pro" w:hAnsi="Avenir Next LT Pro"/>
        <w:sz w:val="20"/>
        <w:szCs w:val="20"/>
      </w:rPr>
      <w:t xml:space="preserve">   </w:t>
    </w:r>
    <w:r w:rsidRPr="008D5941">
      <w:rPr>
        <w:rFonts w:ascii="Avenir Next LT Pro" w:hAnsi="Avenir Next LT Pro"/>
        <w:sz w:val="20"/>
        <w:szCs w:val="20"/>
      </w:rPr>
      <w:t>|</w:t>
    </w:r>
    <w:r>
      <w:rPr>
        <w:rFonts w:ascii="Avenir Next LT Pro" w:hAnsi="Avenir Next LT Pro"/>
        <w:sz w:val="20"/>
        <w:szCs w:val="20"/>
      </w:rPr>
      <w:t xml:space="preserve">   </w:t>
    </w:r>
    <w:r w:rsidRPr="008D5941">
      <w:rPr>
        <w:rFonts w:ascii="Avenir Next LT Pro" w:hAnsi="Avenir Next LT Pro"/>
        <w:sz w:val="20"/>
        <w:szCs w:val="20"/>
      </w:rPr>
      <w:t>Prepared by Focus Strategies</w:t>
    </w:r>
    <w:r>
      <w:rPr>
        <w:rFonts w:ascii="Avenir Next LT Pro" w:hAnsi="Avenir Next LT Pro"/>
        <w:sz w:val="20"/>
        <w:szCs w:val="20"/>
      </w:rPr>
      <w:t xml:space="preserve">   </w:t>
    </w:r>
    <w:r w:rsidRPr="008D5941">
      <w:rPr>
        <w:rFonts w:ascii="Avenir Next LT Pro" w:hAnsi="Avenir Next LT Pro"/>
        <w:sz w:val="20"/>
        <w:szCs w:val="20"/>
      </w:rPr>
      <w:t>|</w:t>
    </w:r>
    <w:r>
      <w:rPr>
        <w:rFonts w:ascii="Avenir Next LT Pro" w:hAnsi="Avenir Next LT Pro"/>
        <w:sz w:val="20"/>
        <w:szCs w:val="20"/>
      </w:rPr>
      <w:t xml:space="preserve">   </w:t>
    </w:r>
    <w:r w:rsidRPr="008D5941">
      <w:rPr>
        <w:rFonts w:ascii="Avenir Next LT Pro" w:hAnsi="Avenir Next LT Pro"/>
        <w:sz w:val="20"/>
        <w:szCs w:val="20"/>
      </w:rPr>
      <w:t>April 2</w:t>
    </w:r>
    <w:r w:rsidR="00C84566">
      <w:rPr>
        <w:rFonts w:ascii="Avenir Next LT Pro" w:hAnsi="Avenir Next LT Pro"/>
        <w:sz w:val="20"/>
        <w:szCs w:val="20"/>
      </w:rPr>
      <w:t>8</w:t>
    </w:r>
    <w:r w:rsidRPr="008D5941">
      <w:rPr>
        <w:rFonts w:ascii="Avenir Next LT Pro" w:hAnsi="Avenir Next LT Pro"/>
        <w:sz w:val="20"/>
        <w:szCs w:val="20"/>
      </w:rPr>
      <w:t>, 2020   |</w:t>
    </w:r>
    <w:r>
      <w:rPr>
        <w:rFonts w:ascii="Avenir Next LT Pro" w:hAnsi="Avenir Next LT Pro"/>
        <w:sz w:val="20"/>
        <w:szCs w:val="20"/>
      </w:rPr>
      <w:t xml:space="preserve">   </w:t>
    </w:r>
    <w:r w:rsidRPr="008D5941">
      <w:rPr>
        <w:rFonts w:ascii="Avenir Next LT Pro" w:hAnsi="Avenir Next LT Pro"/>
        <w:sz w:val="20"/>
        <w:szCs w:val="20"/>
      </w:rPr>
      <w:t xml:space="preserve">Page </w:t>
    </w:r>
    <w:r w:rsidRPr="008D5941">
      <w:rPr>
        <w:rFonts w:ascii="Avenir Next LT Pro" w:hAnsi="Avenir Next LT Pro"/>
        <w:sz w:val="20"/>
        <w:szCs w:val="20"/>
      </w:rPr>
      <w:fldChar w:fldCharType="begin"/>
    </w:r>
    <w:r w:rsidRPr="008D5941">
      <w:rPr>
        <w:rFonts w:ascii="Avenir Next LT Pro" w:hAnsi="Avenir Next LT Pro"/>
        <w:sz w:val="20"/>
        <w:szCs w:val="20"/>
      </w:rPr>
      <w:instrText xml:space="preserve"> PAGE   \* MERGEFORMAT </w:instrText>
    </w:r>
    <w:r w:rsidRPr="008D5941">
      <w:rPr>
        <w:rFonts w:ascii="Avenir Next LT Pro" w:hAnsi="Avenir Next LT Pro"/>
        <w:sz w:val="20"/>
        <w:szCs w:val="20"/>
      </w:rPr>
      <w:fldChar w:fldCharType="separate"/>
    </w:r>
    <w:r>
      <w:rPr>
        <w:rFonts w:ascii="Avenir Next LT Pro" w:hAnsi="Avenir Next LT Pro"/>
        <w:noProof/>
        <w:sz w:val="20"/>
        <w:szCs w:val="20"/>
      </w:rPr>
      <w:t>12</w:t>
    </w:r>
    <w:r w:rsidRPr="008D5941">
      <w:rPr>
        <w:rFonts w:ascii="Avenir Next LT Pro" w:hAnsi="Avenir Next LT Pro"/>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45AE8" w14:textId="574A259F" w:rsidR="00DC347A" w:rsidRPr="008D5941" w:rsidRDefault="00DC347A" w:rsidP="008D5941">
    <w:pPr>
      <w:pStyle w:val="Footer"/>
      <w:jc w:val="center"/>
      <w:rPr>
        <w:rFonts w:ascii="Avenir Next LT Pro" w:hAnsi="Avenir Next LT Pro"/>
        <w:sz w:val="20"/>
        <w:szCs w:val="20"/>
      </w:rPr>
    </w:pPr>
    <w:r w:rsidRPr="008D5941">
      <w:rPr>
        <w:rFonts w:ascii="Avenir Next LT Pro" w:hAnsi="Avenir Next LT Pro"/>
        <w:sz w:val="20"/>
        <w:szCs w:val="20"/>
      </w:rPr>
      <w:t>COVID-19 Response within Shelters</w:t>
    </w:r>
    <w:r>
      <w:rPr>
        <w:rFonts w:ascii="Avenir Next LT Pro" w:hAnsi="Avenir Next LT Pro"/>
        <w:sz w:val="20"/>
        <w:szCs w:val="20"/>
      </w:rPr>
      <w:t xml:space="preserve">   </w:t>
    </w:r>
    <w:r w:rsidRPr="008D5941">
      <w:rPr>
        <w:rFonts w:ascii="Avenir Next LT Pro" w:hAnsi="Avenir Next LT Pro"/>
        <w:sz w:val="20"/>
        <w:szCs w:val="20"/>
      </w:rPr>
      <w:t>|</w:t>
    </w:r>
    <w:r>
      <w:rPr>
        <w:rFonts w:ascii="Avenir Next LT Pro" w:hAnsi="Avenir Next LT Pro"/>
        <w:sz w:val="20"/>
        <w:szCs w:val="20"/>
      </w:rPr>
      <w:t xml:space="preserve">   </w:t>
    </w:r>
    <w:r w:rsidRPr="008D5941">
      <w:rPr>
        <w:rFonts w:ascii="Avenir Next LT Pro" w:hAnsi="Avenir Next LT Pro"/>
        <w:sz w:val="20"/>
        <w:szCs w:val="20"/>
      </w:rPr>
      <w:t>Prepared by Focus Strategies</w:t>
    </w:r>
    <w:r>
      <w:rPr>
        <w:rFonts w:ascii="Avenir Next LT Pro" w:hAnsi="Avenir Next LT Pro"/>
        <w:sz w:val="20"/>
        <w:szCs w:val="20"/>
      </w:rPr>
      <w:t xml:space="preserve">   </w:t>
    </w:r>
    <w:r w:rsidRPr="008D5941">
      <w:rPr>
        <w:rFonts w:ascii="Avenir Next LT Pro" w:hAnsi="Avenir Next LT Pro"/>
        <w:sz w:val="20"/>
        <w:szCs w:val="20"/>
      </w:rPr>
      <w:t>|</w:t>
    </w:r>
    <w:r>
      <w:rPr>
        <w:rFonts w:ascii="Avenir Next LT Pro" w:hAnsi="Avenir Next LT Pro"/>
        <w:sz w:val="20"/>
        <w:szCs w:val="20"/>
      </w:rPr>
      <w:t xml:space="preserve">   </w:t>
    </w:r>
    <w:r w:rsidRPr="008D5941">
      <w:rPr>
        <w:rFonts w:ascii="Avenir Next LT Pro" w:hAnsi="Avenir Next LT Pro"/>
        <w:sz w:val="20"/>
        <w:szCs w:val="20"/>
      </w:rPr>
      <w:t>April 21, 2020   |</w:t>
    </w:r>
    <w:r>
      <w:rPr>
        <w:rFonts w:ascii="Avenir Next LT Pro" w:hAnsi="Avenir Next LT Pro"/>
        <w:sz w:val="20"/>
        <w:szCs w:val="20"/>
      </w:rPr>
      <w:t xml:space="preserve">   </w:t>
    </w:r>
    <w:r w:rsidRPr="008D5941">
      <w:rPr>
        <w:rFonts w:ascii="Avenir Next LT Pro" w:hAnsi="Avenir Next LT Pro"/>
        <w:sz w:val="20"/>
        <w:szCs w:val="20"/>
      </w:rPr>
      <w:t xml:space="preserve">Page </w:t>
    </w:r>
    <w:r w:rsidRPr="008D5941">
      <w:rPr>
        <w:rFonts w:ascii="Avenir Next LT Pro" w:hAnsi="Avenir Next LT Pro"/>
        <w:sz w:val="20"/>
        <w:szCs w:val="20"/>
      </w:rPr>
      <w:fldChar w:fldCharType="begin"/>
    </w:r>
    <w:r w:rsidRPr="008D5941">
      <w:rPr>
        <w:rFonts w:ascii="Avenir Next LT Pro" w:hAnsi="Avenir Next LT Pro"/>
        <w:sz w:val="20"/>
        <w:szCs w:val="20"/>
      </w:rPr>
      <w:instrText xml:space="preserve"> PAGE   \* MERGEFORMAT </w:instrText>
    </w:r>
    <w:r w:rsidRPr="008D5941">
      <w:rPr>
        <w:rFonts w:ascii="Avenir Next LT Pro" w:hAnsi="Avenir Next LT Pro"/>
        <w:sz w:val="20"/>
        <w:szCs w:val="20"/>
      </w:rPr>
      <w:fldChar w:fldCharType="separate"/>
    </w:r>
    <w:r>
      <w:rPr>
        <w:rFonts w:ascii="Avenir Next LT Pro" w:hAnsi="Avenir Next LT Pro"/>
        <w:noProof/>
        <w:sz w:val="20"/>
        <w:szCs w:val="20"/>
      </w:rPr>
      <w:t>1</w:t>
    </w:r>
    <w:r w:rsidRPr="008D5941">
      <w:rPr>
        <w:rFonts w:ascii="Avenir Next LT Pro" w:hAnsi="Avenir Next LT Pro"/>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BDF837" w14:textId="77777777" w:rsidR="009F5FF5" w:rsidRDefault="009F5FF5" w:rsidP="00212E32">
      <w:r>
        <w:separator/>
      </w:r>
    </w:p>
    <w:p w14:paraId="1CE7FF58" w14:textId="77777777" w:rsidR="009F5FF5" w:rsidRDefault="009F5FF5"/>
  </w:footnote>
  <w:footnote w:type="continuationSeparator" w:id="0">
    <w:p w14:paraId="07288380" w14:textId="77777777" w:rsidR="009F5FF5" w:rsidRDefault="009F5FF5" w:rsidP="00212E32">
      <w:r>
        <w:continuationSeparator/>
      </w:r>
    </w:p>
    <w:p w14:paraId="38498783" w14:textId="77777777" w:rsidR="009F5FF5" w:rsidRDefault="009F5F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44E00"/>
    <w:multiLevelType w:val="hybridMultilevel"/>
    <w:tmpl w:val="5BA2C430"/>
    <w:lvl w:ilvl="0" w:tplc="1CC2B710">
      <w:start w:val="1"/>
      <w:numFmt w:val="bullet"/>
      <w:lvlText w:val="•"/>
      <w:lvlJc w:val="left"/>
      <w:pPr>
        <w:tabs>
          <w:tab w:val="num" w:pos="720"/>
        </w:tabs>
        <w:ind w:left="720" w:hanging="360"/>
      </w:pPr>
      <w:rPr>
        <w:rFonts w:ascii="Arial" w:hAnsi="Arial" w:hint="default"/>
      </w:rPr>
    </w:lvl>
    <w:lvl w:ilvl="1" w:tplc="6F7EB982" w:tentative="1">
      <w:start w:val="1"/>
      <w:numFmt w:val="bullet"/>
      <w:lvlText w:val="•"/>
      <w:lvlJc w:val="left"/>
      <w:pPr>
        <w:tabs>
          <w:tab w:val="num" w:pos="1440"/>
        </w:tabs>
        <w:ind w:left="1440" w:hanging="360"/>
      </w:pPr>
      <w:rPr>
        <w:rFonts w:ascii="Arial" w:hAnsi="Arial" w:hint="default"/>
      </w:rPr>
    </w:lvl>
    <w:lvl w:ilvl="2" w:tplc="46EAE8AC" w:tentative="1">
      <w:start w:val="1"/>
      <w:numFmt w:val="bullet"/>
      <w:lvlText w:val="•"/>
      <w:lvlJc w:val="left"/>
      <w:pPr>
        <w:tabs>
          <w:tab w:val="num" w:pos="2160"/>
        </w:tabs>
        <w:ind w:left="2160" w:hanging="360"/>
      </w:pPr>
      <w:rPr>
        <w:rFonts w:ascii="Arial" w:hAnsi="Arial" w:hint="default"/>
      </w:rPr>
    </w:lvl>
    <w:lvl w:ilvl="3" w:tplc="B5900840" w:tentative="1">
      <w:start w:val="1"/>
      <w:numFmt w:val="bullet"/>
      <w:lvlText w:val="•"/>
      <w:lvlJc w:val="left"/>
      <w:pPr>
        <w:tabs>
          <w:tab w:val="num" w:pos="2880"/>
        </w:tabs>
        <w:ind w:left="2880" w:hanging="360"/>
      </w:pPr>
      <w:rPr>
        <w:rFonts w:ascii="Arial" w:hAnsi="Arial" w:hint="default"/>
      </w:rPr>
    </w:lvl>
    <w:lvl w:ilvl="4" w:tplc="D6D899EE" w:tentative="1">
      <w:start w:val="1"/>
      <w:numFmt w:val="bullet"/>
      <w:lvlText w:val="•"/>
      <w:lvlJc w:val="left"/>
      <w:pPr>
        <w:tabs>
          <w:tab w:val="num" w:pos="3600"/>
        </w:tabs>
        <w:ind w:left="3600" w:hanging="360"/>
      </w:pPr>
      <w:rPr>
        <w:rFonts w:ascii="Arial" w:hAnsi="Arial" w:hint="default"/>
      </w:rPr>
    </w:lvl>
    <w:lvl w:ilvl="5" w:tplc="C56415FC" w:tentative="1">
      <w:start w:val="1"/>
      <w:numFmt w:val="bullet"/>
      <w:lvlText w:val="•"/>
      <w:lvlJc w:val="left"/>
      <w:pPr>
        <w:tabs>
          <w:tab w:val="num" w:pos="4320"/>
        </w:tabs>
        <w:ind w:left="4320" w:hanging="360"/>
      </w:pPr>
      <w:rPr>
        <w:rFonts w:ascii="Arial" w:hAnsi="Arial" w:hint="default"/>
      </w:rPr>
    </w:lvl>
    <w:lvl w:ilvl="6" w:tplc="C3BA70B6" w:tentative="1">
      <w:start w:val="1"/>
      <w:numFmt w:val="bullet"/>
      <w:lvlText w:val="•"/>
      <w:lvlJc w:val="left"/>
      <w:pPr>
        <w:tabs>
          <w:tab w:val="num" w:pos="5040"/>
        </w:tabs>
        <w:ind w:left="5040" w:hanging="360"/>
      </w:pPr>
      <w:rPr>
        <w:rFonts w:ascii="Arial" w:hAnsi="Arial" w:hint="default"/>
      </w:rPr>
    </w:lvl>
    <w:lvl w:ilvl="7" w:tplc="814E1238" w:tentative="1">
      <w:start w:val="1"/>
      <w:numFmt w:val="bullet"/>
      <w:lvlText w:val="•"/>
      <w:lvlJc w:val="left"/>
      <w:pPr>
        <w:tabs>
          <w:tab w:val="num" w:pos="5760"/>
        </w:tabs>
        <w:ind w:left="5760" w:hanging="360"/>
      </w:pPr>
      <w:rPr>
        <w:rFonts w:ascii="Arial" w:hAnsi="Arial" w:hint="default"/>
      </w:rPr>
    </w:lvl>
    <w:lvl w:ilvl="8" w:tplc="4CC475E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281723"/>
    <w:multiLevelType w:val="hybridMultilevel"/>
    <w:tmpl w:val="90126C7E"/>
    <w:lvl w:ilvl="0" w:tplc="863A0736">
      <w:start w:val="1"/>
      <w:numFmt w:val="bullet"/>
      <w:lvlText w:val="•"/>
      <w:lvlJc w:val="left"/>
      <w:pPr>
        <w:tabs>
          <w:tab w:val="num" w:pos="720"/>
        </w:tabs>
        <w:ind w:left="720" w:hanging="360"/>
      </w:pPr>
      <w:rPr>
        <w:rFonts w:ascii="Arial" w:hAnsi="Arial" w:hint="default"/>
      </w:rPr>
    </w:lvl>
    <w:lvl w:ilvl="1" w:tplc="1C6E1686" w:tentative="1">
      <w:start w:val="1"/>
      <w:numFmt w:val="bullet"/>
      <w:lvlText w:val="•"/>
      <w:lvlJc w:val="left"/>
      <w:pPr>
        <w:tabs>
          <w:tab w:val="num" w:pos="1440"/>
        </w:tabs>
        <w:ind w:left="1440" w:hanging="360"/>
      </w:pPr>
      <w:rPr>
        <w:rFonts w:ascii="Arial" w:hAnsi="Arial" w:hint="default"/>
      </w:rPr>
    </w:lvl>
    <w:lvl w:ilvl="2" w:tplc="8390C304" w:tentative="1">
      <w:start w:val="1"/>
      <w:numFmt w:val="bullet"/>
      <w:lvlText w:val="•"/>
      <w:lvlJc w:val="left"/>
      <w:pPr>
        <w:tabs>
          <w:tab w:val="num" w:pos="2160"/>
        </w:tabs>
        <w:ind w:left="2160" w:hanging="360"/>
      </w:pPr>
      <w:rPr>
        <w:rFonts w:ascii="Arial" w:hAnsi="Arial" w:hint="default"/>
      </w:rPr>
    </w:lvl>
    <w:lvl w:ilvl="3" w:tplc="12386438" w:tentative="1">
      <w:start w:val="1"/>
      <w:numFmt w:val="bullet"/>
      <w:lvlText w:val="•"/>
      <w:lvlJc w:val="left"/>
      <w:pPr>
        <w:tabs>
          <w:tab w:val="num" w:pos="2880"/>
        </w:tabs>
        <w:ind w:left="2880" w:hanging="360"/>
      </w:pPr>
      <w:rPr>
        <w:rFonts w:ascii="Arial" w:hAnsi="Arial" w:hint="default"/>
      </w:rPr>
    </w:lvl>
    <w:lvl w:ilvl="4" w:tplc="56E89572" w:tentative="1">
      <w:start w:val="1"/>
      <w:numFmt w:val="bullet"/>
      <w:lvlText w:val="•"/>
      <w:lvlJc w:val="left"/>
      <w:pPr>
        <w:tabs>
          <w:tab w:val="num" w:pos="3600"/>
        </w:tabs>
        <w:ind w:left="3600" w:hanging="360"/>
      </w:pPr>
      <w:rPr>
        <w:rFonts w:ascii="Arial" w:hAnsi="Arial" w:hint="default"/>
      </w:rPr>
    </w:lvl>
    <w:lvl w:ilvl="5" w:tplc="C1BCFD2C" w:tentative="1">
      <w:start w:val="1"/>
      <w:numFmt w:val="bullet"/>
      <w:lvlText w:val="•"/>
      <w:lvlJc w:val="left"/>
      <w:pPr>
        <w:tabs>
          <w:tab w:val="num" w:pos="4320"/>
        </w:tabs>
        <w:ind w:left="4320" w:hanging="360"/>
      </w:pPr>
      <w:rPr>
        <w:rFonts w:ascii="Arial" w:hAnsi="Arial" w:hint="default"/>
      </w:rPr>
    </w:lvl>
    <w:lvl w:ilvl="6" w:tplc="171A9590" w:tentative="1">
      <w:start w:val="1"/>
      <w:numFmt w:val="bullet"/>
      <w:lvlText w:val="•"/>
      <w:lvlJc w:val="left"/>
      <w:pPr>
        <w:tabs>
          <w:tab w:val="num" w:pos="5040"/>
        </w:tabs>
        <w:ind w:left="5040" w:hanging="360"/>
      </w:pPr>
      <w:rPr>
        <w:rFonts w:ascii="Arial" w:hAnsi="Arial" w:hint="default"/>
      </w:rPr>
    </w:lvl>
    <w:lvl w:ilvl="7" w:tplc="2960A5AE" w:tentative="1">
      <w:start w:val="1"/>
      <w:numFmt w:val="bullet"/>
      <w:lvlText w:val="•"/>
      <w:lvlJc w:val="left"/>
      <w:pPr>
        <w:tabs>
          <w:tab w:val="num" w:pos="5760"/>
        </w:tabs>
        <w:ind w:left="5760" w:hanging="360"/>
      </w:pPr>
      <w:rPr>
        <w:rFonts w:ascii="Arial" w:hAnsi="Arial" w:hint="default"/>
      </w:rPr>
    </w:lvl>
    <w:lvl w:ilvl="8" w:tplc="852C52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867417A"/>
    <w:multiLevelType w:val="multilevel"/>
    <w:tmpl w:val="3516FE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2424D63"/>
    <w:multiLevelType w:val="multilevel"/>
    <w:tmpl w:val="097E64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34FF6085"/>
    <w:multiLevelType w:val="hybridMultilevel"/>
    <w:tmpl w:val="18F864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B6265A2"/>
    <w:multiLevelType w:val="multilevel"/>
    <w:tmpl w:val="8B78F17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45E8075C"/>
    <w:multiLevelType w:val="multilevel"/>
    <w:tmpl w:val="A0CC584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55FB51CF"/>
    <w:multiLevelType w:val="hybridMultilevel"/>
    <w:tmpl w:val="D80270A6"/>
    <w:lvl w:ilvl="0" w:tplc="F36C129E">
      <w:start w:val="1"/>
      <w:numFmt w:val="decimal"/>
      <w:suff w:val="nothing"/>
      <w:lvlText w:val="%1."/>
      <w:lvlJc w:val="left"/>
      <w:pPr>
        <w:ind w:left="36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8" w15:restartNumberingAfterBreak="0">
    <w:nsid w:val="6A093BEA"/>
    <w:multiLevelType w:val="hybridMultilevel"/>
    <w:tmpl w:val="9A785E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764C0D3E"/>
    <w:multiLevelType w:val="hybridMultilevel"/>
    <w:tmpl w:val="6EFAE90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5"/>
  </w:num>
  <w:num w:numId="3">
    <w:abstractNumId w:val="3"/>
  </w:num>
  <w:num w:numId="4">
    <w:abstractNumId w:val="6"/>
  </w:num>
  <w:num w:numId="5">
    <w:abstractNumId w:val="7"/>
  </w:num>
  <w:num w:numId="6">
    <w:abstractNumId w:val="4"/>
  </w:num>
  <w:num w:numId="7">
    <w:abstractNumId w:val="8"/>
  </w:num>
  <w:num w:numId="8">
    <w:abstractNumId w:val="9"/>
  </w:num>
  <w:num w:numId="9">
    <w:abstractNumId w:val="1"/>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2A3"/>
    <w:rsid w:val="000002E7"/>
    <w:rsid w:val="00003F6F"/>
    <w:rsid w:val="00014836"/>
    <w:rsid w:val="000162FA"/>
    <w:rsid w:val="00024CD2"/>
    <w:rsid w:val="00035CA3"/>
    <w:rsid w:val="00037B4F"/>
    <w:rsid w:val="0004307C"/>
    <w:rsid w:val="00044ACD"/>
    <w:rsid w:val="00044C52"/>
    <w:rsid w:val="000472DB"/>
    <w:rsid w:val="00057B36"/>
    <w:rsid w:val="00063D5C"/>
    <w:rsid w:val="0008229B"/>
    <w:rsid w:val="0009195B"/>
    <w:rsid w:val="000A241B"/>
    <w:rsid w:val="000A714E"/>
    <w:rsid w:val="000B1BDD"/>
    <w:rsid w:val="000C096C"/>
    <w:rsid w:val="000F2134"/>
    <w:rsid w:val="000F2682"/>
    <w:rsid w:val="000F5B7C"/>
    <w:rsid w:val="00105012"/>
    <w:rsid w:val="00105943"/>
    <w:rsid w:val="0012722E"/>
    <w:rsid w:val="00167E7A"/>
    <w:rsid w:val="0017115E"/>
    <w:rsid w:val="001753FE"/>
    <w:rsid w:val="00176395"/>
    <w:rsid w:val="001809E5"/>
    <w:rsid w:val="001833FC"/>
    <w:rsid w:val="001855F1"/>
    <w:rsid w:val="00187BB5"/>
    <w:rsid w:val="001956C0"/>
    <w:rsid w:val="0019689A"/>
    <w:rsid w:val="001A0349"/>
    <w:rsid w:val="001A685D"/>
    <w:rsid w:val="001C0295"/>
    <w:rsid w:val="001C1A26"/>
    <w:rsid w:val="001E2819"/>
    <w:rsid w:val="001F03AC"/>
    <w:rsid w:val="001F0EEF"/>
    <w:rsid w:val="001F5A8D"/>
    <w:rsid w:val="00204281"/>
    <w:rsid w:val="0021278C"/>
    <w:rsid w:val="00212E32"/>
    <w:rsid w:val="00215A39"/>
    <w:rsid w:val="00221409"/>
    <w:rsid w:val="00222440"/>
    <w:rsid w:val="00224C50"/>
    <w:rsid w:val="002318EE"/>
    <w:rsid w:val="002358E8"/>
    <w:rsid w:val="00251629"/>
    <w:rsid w:val="0025496A"/>
    <w:rsid w:val="002702AD"/>
    <w:rsid w:val="00282C97"/>
    <w:rsid w:val="002830BB"/>
    <w:rsid w:val="002924FD"/>
    <w:rsid w:val="0029522A"/>
    <w:rsid w:val="00296247"/>
    <w:rsid w:val="002A125D"/>
    <w:rsid w:val="002B13C5"/>
    <w:rsid w:val="002B5DE0"/>
    <w:rsid w:val="002C654D"/>
    <w:rsid w:val="002D524F"/>
    <w:rsid w:val="002D67DD"/>
    <w:rsid w:val="002F0BFD"/>
    <w:rsid w:val="002F333A"/>
    <w:rsid w:val="002F4BC2"/>
    <w:rsid w:val="003010B1"/>
    <w:rsid w:val="00301AAF"/>
    <w:rsid w:val="00311CEA"/>
    <w:rsid w:val="00312159"/>
    <w:rsid w:val="00323E55"/>
    <w:rsid w:val="00331098"/>
    <w:rsid w:val="003355B6"/>
    <w:rsid w:val="003558D2"/>
    <w:rsid w:val="0038196F"/>
    <w:rsid w:val="00384799"/>
    <w:rsid w:val="00385ACD"/>
    <w:rsid w:val="00390AE0"/>
    <w:rsid w:val="00392E59"/>
    <w:rsid w:val="0039370C"/>
    <w:rsid w:val="003A29EF"/>
    <w:rsid w:val="003C6A9B"/>
    <w:rsid w:val="003C7418"/>
    <w:rsid w:val="003E45A6"/>
    <w:rsid w:val="003E566C"/>
    <w:rsid w:val="003F13DB"/>
    <w:rsid w:val="003F44AE"/>
    <w:rsid w:val="003F463D"/>
    <w:rsid w:val="003F5E6F"/>
    <w:rsid w:val="003F62B5"/>
    <w:rsid w:val="0040510F"/>
    <w:rsid w:val="0041496F"/>
    <w:rsid w:val="00417969"/>
    <w:rsid w:val="004241B3"/>
    <w:rsid w:val="0042450E"/>
    <w:rsid w:val="00451562"/>
    <w:rsid w:val="00462DF2"/>
    <w:rsid w:val="0046464E"/>
    <w:rsid w:val="00465FF9"/>
    <w:rsid w:val="00475051"/>
    <w:rsid w:val="00475D23"/>
    <w:rsid w:val="00477096"/>
    <w:rsid w:val="004A0983"/>
    <w:rsid w:val="004A375F"/>
    <w:rsid w:val="004A50C4"/>
    <w:rsid w:val="004B5D27"/>
    <w:rsid w:val="004B61E5"/>
    <w:rsid w:val="004D599B"/>
    <w:rsid w:val="004D7C55"/>
    <w:rsid w:val="004E2B30"/>
    <w:rsid w:val="004F51A2"/>
    <w:rsid w:val="005006BA"/>
    <w:rsid w:val="00501516"/>
    <w:rsid w:val="005028B7"/>
    <w:rsid w:val="00504FEF"/>
    <w:rsid w:val="00511534"/>
    <w:rsid w:val="00517747"/>
    <w:rsid w:val="00522988"/>
    <w:rsid w:val="005265F2"/>
    <w:rsid w:val="00542378"/>
    <w:rsid w:val="00542D39"/>
    <w:rsid w:val="00545A40"/>
    <w:rsid w:val="00550192"/>
    <w:rsid w:val="00550546"/>
    <w:rsid w:val="0055512B"/>
    <w:rsid w:val="00556B29"/>
    <w:rsid w:val="005713AB"/>
    <w:rsid w:val="0058094E"/>
    <w:rsid w:val="0058255F"/>
    <w:rsid w:val="00597722"/>
    <w:rsid w:val="005D04A9"/>
    <w:rsid w:val="005D65EC"/>
    <w:rsid w:val="005E099E"/>
    <w:rsid w:val="005E14FC"/>
    <w:rsid w:val="005E1E8C"/>
    <w:rsid w:val="005F6DC7"/>
    <w:rsid w:val="00607D68"/>
    <w:rsid w:val="00610634"/>
    <w:rsid w:val="00617A5F"/>
    <w:rsid w:val="00637E7A"/>
    <w:rsid w:val="00647322"/>
    <w:rsid w:val="00661A6F"/>
    <w:rsid w:val="006638F4"/>
    <w:rsid w:val="006649D0"/>
    <w:rsid w:val="00671B23"/>
    <w:rsid w:val="006725AC"/>
    <w:rsid w:val="00672699"/>
    <w:rsid w:val="0067573B"/>
    <w:rsid w:val="00682250"/>
    <w:rsid w:val="00687E43"/>
    <w:rsid w:val="00695A78"/>
    <w:rsid w:val="006A00D2"/>
    <w:rsid w:val="006A44A5"/>
    <w:rsid w:val="006A68F8"/>
    <w:rsid w:val="006B1223"/>
    <w:rsid w:val="006C717E"/>
    <w:rsid w:val="006E23AC"/>
    <w:rsid w:val="006E65EF"/>
    <w:rsid w:val="00710AE4"/>
    <w:rsid w:val="00716A7A"/>
    <w:rsid w:val="007237D9"/>
    <w:rsid w:val="0073101F"/>
    <w:rsid w:val="007365C5"/>
    <w:rsid w:val="00740BC4"/>
    <w:rsid w:val="00764A9F"/>
    <w:rsid w:val="00766923"/>
    <w:rsid w:val="007804E2"/>
    <w:rsid w:val="00782AC2"/>
    <w:rsid w:val="00784C50"/>
    <w:rsid w:val="00791FC2"/>
    <w:rsid w:val="007A42A2"/>
    <w:rsid w:val="007B03E0"/>
    <w:rsid w:val="007B1203"/>
    <w:rsid w:val="007B6F12"/>
    <w:rsid w:val="007C2DF7"/>
    <w:rsid w:val="007C423F"/>
    <w:rsid w:val="007C5946"/>
    <w:rsid w:val="007C5A4C"/>
    <w:rsid w:val="007D4E7A"/>
    <w:rsid w:val="007D52F9"/>
    <w:rsid w:val="007F2EBF"/>
    <w:rsid w:val="007F5DBE"/>
    <w:rsid w:val="00810D81"/>
    <w:rsid w:val="0082080A"/>
    <w:rsid w:val="008362A3"/>
    <w:rsid w:val="00842E9A"/>
    <w:rsid w:val="00846DAE"/>
    <w:rsid w:val="00847E00"/>
    <w:rsid w:val="00861D78"/>
    <w:rsid w:val="00863FC4"/>
    <w:rsid w:val="00864EA2"/>
    <w:rsid w:val="0086542C"/>
    <w:rsid w:val="00867660"/>
    <w:rsid w:val="0087085D"/>
    <w:rsid w:val="00880FC4"/>
    <w:rsid w:val="00892FE2"/>
    <w:rsid w:val="00895DA2"/>
    <w:rsid w:val="008A59BC"/>
    <w:rsid w:val="008A6A39"/>
    <w:rsid w:val="008B1954"/>
    <w:rsid w:val="008B3CF3"/>
    <w:rsid w:val="008D5941"/>
    <w:rsid w:val="008E1AD8"/>
    <w:rsid w:val="008E5BB0"/>
    <w:rsid w:val="008F3EBC"/>
    <w:rsid w:val="008F4862"/>
    <w:rsid w:val="008F4F76"/>
    <w:rsid w:val="008F628E"/>
    <w:rsid w:val="00904EF4"/>
    <w:rsid w:val="009055E7"/>
    <w:rsid w:val="00905BFD"/>
    <w:rsid w:val="009137BB"/>
    <w:rsid w:val="009155B9"/>
    <w:rsid w:val="009159F8"/>
    <w:rsid w:val="009615DB"/>
    <w:rsid w:val="0096553B"/>
    <w:rsid w:val="00972C7D"/>
    <w:rsid w:val="00975463"/>
    <w:rsid w:val="00977EFC"/>
    <w:rsid w:val="00982FB3"/>
    <w:rsid w:val="00995126"/>
    <w:rsid w:val="009A0C23"/>
    <w:rsid w:val="009A0E95"/>
    <w:rsid w:val="009A289C"/>
    <w:rsid w:val="009B46FE"/>
    <w:rsid w:val="009C043D"/>
    <w:rsid w:val="009C3C8E"/>
    <w:rsid w:val="009C7C44"/>
    <w:rsid w:val="009F2E8B"/>
    <w:rsid w:val="009F5FF5"/>
    <w:rsid w:val="00A01FB8"/>
    <w:rsid w:val="00A23498"/>
    <w:rsid w:val="00A24E5E"/>
    <w:rsid w:val="00A266E9"/>
    <w:rsid w:val="00A313EC"/>
    <w:rsid w:val="00A341B9"/>
    <w:rsid w:val="00A40C67"/>
    <w:rsid w:val="00A4309B"/>
    <w:rsid w:val="00A43909"/>
    <w:rsid w:val="00A43F65"/>
    <w:rsid w:val="00A51DEB"/>
    <w:rsid w:val="00A56420"/>
    <w:rsid w:val="00A61365"/>
    <w:rsid w:val="00A86DCC"/>
    <w:rsid w:val="00A91F36"/>
    <w:rsid w:val="00AA2E53"/>
    <w:rsid w:val="00AA6BC1"/>
    <w:rsid w:val="00AB048A"/>
    <w:rsid w:val="00AD3BD9"/>
    <w:rsid w:val="00AE17CE"/>
    <w:rsid w:val="00AE20CE"/>
    <w:rsid w:val="00AE6454"/>
    <w:rsid w:val="00B02990"/>
    <w:rsid w:val="00B03F8F"/>
    <w:rsid w:val="00B06CC0"/>
    <w:rsid w:val="00B21313"/>
    <w:rsid w:val="00B21B23"/>
    <w:rsid w:val="00B24ACC"/>
    <w:rsid w:val="00B32B57"/>
    <w:rsid w:val="00B46A76"/>
    <w:rsid w:val="00B52956"/>
    <w:rsid w:val="00B53803"/>
    <w:rsid w:val="00B65DE6"/>
    <w:rsid w:val="00B71051"/>
    <w:rsid w:val="00B71145"/>
    <w:rsid w:val="00B82A20"/>
    <w:rsid w:val="00B82BCE"/>
    <w:rsid w:val="00B85A98"/>
    <w:rsid w:val="00B87351"/>
    <w:rsid w:val="00B92494"/>
    <w:rsid w:val="00B929B9"/>
    <w:rsid w:val="00B93949"/>
    <w:rsid w:val="00B964C7"/>
    <w:rsid w:val="00B96C10"/>
    <w:rsid w:val="00BA04A4"/>
    <w:rsid w:val="00BA0EA1"/>
    <w:rsid w:val="00BA3D22"/>
    <w:rsid w:val="00BB760B"/>
    <w:rsid w:val="00BB79BD"/>
    <w:rsid w:val="00BE1846"/>
    <w:rsid w:val="00BE1C26"/>
    <w:rsid w:val="00BF2B3E"/>
    <w:rsid w:val="00C17CB5"/>
    <w:rsid w:val="00C23681"/>
    <w:rsid w:val="00C27B80"/>
    <w:rsid w:val="00C33507"/>
    <w:rsid w:val="00C400BF"/>
    <w:rsid w:val="00C5223D"/>
    <w:rsid w:val="00C52905"/>
    <w:rsid w:val="00C53A70"/>
    <w:rsid w:val="00C5671A"/>
    <w:rsid w:val="00C6002A"/>
    <w:rsid w:val="00C6545F"/>
    <w:rsid w:val="00C67033"/>
    <w:rsid w:val="00C7078B"/>
    <w:rsid w:val="00C83E9E"/>
    <w:rsid w:val="00C84566"/>
    <w:rsid w:val="00C86024"/>
    <w:rsid w:val="00C86557"/>
    <w:rsid w:val="00C8743C"/>
    <w:rsid w:val="00C87B95"/>
    <w:rsid w:val="00C90A3C"/>
    <w:rsid w:val="00C93577"/>
    <w:rsid w:val="00C9393A"/>
    <w:rsid w:val="00C9477B"/>
    <w:rsid w:val="00C956A7"/>
    <w:rsid w:val="00CA5D90"/>
    <w:rsid w:val="00CB6AB5"/>
    <w:rsid w:val="00CC1A80"/>
    <w:rsid w:val="00CC3F3D"/>
    <w:rsid w:val="00CC544B"/>
    <w:rsid w:val="00CC72FB"/>
    <w:rsid w:val="00CD0BD2"/>
    <w:rsid w:val="00CD6E6C"/>
    <w:rsid w:val="00CE407F"/>
    <w:rsid w:val="00CF3B93"/>
    <w:rsid w:val="00CF4662"/>
    <w:rsid w:val="00D06B10"/>
    <w:rsid w:val="00D23A46"/>
    <w:rsid w:val="00D35320"/>
    <w:rsid w:val="00D419E7"/>
    <w:rsid w:val="00D476FC"/>
    <w:rsid w:val="00D51A84"/>
    <w:rsid w:val="00D51E8B"/>
    <w:rsid w:val="00D53C82"/>
    <w:rsid w:val="00D6682B"/>
    <w:rsid w:val="00D72D4D"/>
    <w:rsid w:val="00D7381D"/>
    <w:rsid w:val="00D857CB"/>
    <w:rsid w:val="00D91574"/>
    <w:rsid w:val="00DA57EC"/>
    <w:rsid w:val="00DB2EE9"/>
    <w:rsid w:val="00DC347A"/>
    <w:rsid w:val="00DC544F"/>
    <w:rsid w:val="00DD1830"/>
    <w:rsid w:val="00DD1FB3"/>
    <w:rsid w:val="00DE09F4"/>
    <w:rsid w:val="00DE68AE"/>
    <w:rsid w:val="00DE6D0B"/>
    <w:rsid w:val="00DF2C72"/>
    <w:rsid w:val="00DF50BC"/>
    <w:rsid w:val="00DF74F8"/>
    <w:rsid w:val="00E01889"/>
    <w:rsid w:val="00E0389B"/>
    <w:rsid w:val="00E0502A"/>
    <w:rsid w:val="00E06A58"/>
    <w:rsid w:val="00E14911"/>
    <w:rsid w:val="00E15565"/>
    <w:rsid w:val="00E17D10"/>
    <w:rsid w:val="00E22CDD"/>
    <w:rsid w:val="00E30D9A"/>
    <w:rsid w:val="00E37E82"/>
    <w:rsid w:val="00E41C89"/>
    <w:rsid w:val="00E4301A"/>
    <w:rsid w:val="00E43443"/>
    <w:rsid w:val="00E43697"/>
    <w:rsid w:val="00E438B1"/>
    <w:rsid w:val="00E47487"/>
    <w:rsid w:val="00E51670"/>
    <w:rsid w:val="00E546B0"/>
    <w:rsid w:val="00E64E28"/>
    <w:rsid w:val="00E65618"/>
    <w:rsid w:val="00E7349D"/>
    <w:rsid w:val="00E7367A"/>
    <w:rsid w:val="00E75B15"/>
    <w:rsid w:val="00E91699"/>
    <w:rsid w:val="00E9597E"/>
    <w:rsid w:val="00E96EAA"/>
    <w:rsid w:val="00EA03C7"/>
    <w:rsid w:val="00EA3A46"/>
    <w:rsid w:val="00EC6CC0"/>
    <w:rsid w:val="00ED7EC7"/>
    <w:rsid w:val="00EE0C74"/>
    <w:rsid w:val="00EE5392"/>
    <w:rsid w:val="00EF7EB8"/>
    <w:rsid w:val="00F00E19"/>
    <w:rsid w:val="00F0234C"/>
    <w:rsid w:val="00F24A5D"/>
    <w:rsid w:val="00F26859"/>
    <w:rsid w:val="00F3290E"/>
    <w:rsid w:val="00F54189"/>
    <w:rsid w:val="00F57B6A"/>
    <w:rsid w:val="00F7153E"/>
    <w:rsid w:val="00F7528B"/>
    <w:rsid w:val="00F7655B"/>
    <w:rsid w:val="00F8375C"/>
    <w:rsid w:val="00F93A29"/>
    <w:rsid w:val="00F94497"/>
    <w:rsid w:val="00F95037"/>
    <w:rsid w:val="00F95298"/>
    <w:rsid w:val="00F96805"/>
    <w:rsid w:val="00FB3C3C"/>
    <w:rsid w:val="00FC10C2"/>
    <w:rsid w:val="00FC53A1"/>
    <w:rsid w:val="00FC638E"/>
    <w:rsid w:val="00FE5561"/>
    <w:rsid w:val="00FE6664"/>
    <w:rsid w:val="00FE7F10"/>
    <w:rsid w:val="00FF43F4"/>
    <w:rsid w:val="00FF6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1B02F"/>
  <w15:chartTrackingRefBased/>
  <w15:docId w15:val="{CD2DD4D3-6546-47F0-A381-28B7D361F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2A3"/>
    <w:pPr>
      <w:spacing w:after="0" w:line="240" w:lineRule="auto"/>
    </w:pPr>
    <w:rPr>
      <w:rFonts w:ascii="Calibri" w:hAnsi="Calibri" w:cs="Calibri"/>
    </w:rPr>
  </w:style>
  <w:style w:type="paragraph" w:styleId="Heading1">
    <w:name w:val="heading 1"/>
    <w:basedOn w:val="Normal"/>
    <w:next w:val="Normal"/>
    <w:link w:val="Heading1Char"/>
    <w:uiPriority w:val="9"/>
    <w:qFormat/>
    <w:rsid w:val="00B92494"/>
    <w:pPr>
      <w:spacing w:after="120"/>
      <w:outlineLvl w:val="0"/>
    </w:pPr>
    <w:rPr>
      <w:rFonts w:ascii="Avenir Next LT Pro" w:hAnsi="Avenir Next LT Pro"/>
      <w:b/>
      <w:bCs/>
      <w:sz w:val="21"/>
      <w:szCs w:val="21"/>
      <w:u w:val="single"/>
    </w:rPr>
  </w:style>
  <w:style w:type="paragraph" w:styleId="Heading2">
    <w:name w:val="heading 2"/>
    <w:basedOn w:val="Normal"/>
    <w:next w:val="Normal"/>
    <w:link w:val="Heading2Char"/>
    <w:uiPriority w:val="9"/>
    <w:unhideWhenUsed/>
    <w:qFormat/>
    <w:rsid w:val="00DE68AE"/>
    <w:pPr>
      <w:keepNext/>
      <w:keepLines/>
      <w:spacing w:after="120" w:line="259" w:lineRule="auto"/>
      <w:ind w:left="360" w:hanging="360"/>
      <w:outlineLvl w:val="1"/>
    </w:pPr>
    <w:rPr>
      <w:rFonts w:ascii="Avenir Next LT Pro" w:eastAsiaTheme="majorEastAsia" w:hAnsi="Avenir Next LT Pro" w:cstheme="minorHAnsi"/>
      <w:bCs/>
      <w:sz w:val="21"/>
      <w:szCs w:val="21"/>
      <w:u w:val="single"/>
    </w:rPr>
  </w:style>
  <w:style w:type="paragraph" w:styleId="Heading3">
    <w:name w:val="heading 3"/>
    <w:basedOn w:val="Normal"/>
    <w:next w:val="Normal"/>
    <w:link w:val="Heading3Char"/>
    <w:uiPriority w:val="9"/>
    <w:unhideWhenUsed/>
    <w:qFormat/>
    <w:rsid w:val="00DE68AE"/>
    <w:pPr>
      <w:spacing w:line="259" w:lineRule="auto"/>
      <w:outlineLvl w:val="2"/>
    </w:pPr>
    <w:rPr>
      <w:rFonts w:ascii="Avenir Next LT Pro" w:eastAsiaTheme="majorEastAsia" w:hAnsi="Avenir Next LT Pro" w:cstheme="minorHAnsi"/>
      <w:color w:val="000000"/>
      <w:sz w:val="21"/>
      <w:szCs w:val="21"/>
    </w:rPr>
  </w:style>
  <w:style w:type="paragraph" w:styleId="Heading4">
    <w:name w:val="heading 4"/>
    <w:basedOn w:val="Normal"/>
    <w:next w:val="Normal"/>
    <w:link w:val="Heading4Char"/>
    <w:uiPriority w:val="9"/>
    <w:unhideWhenUsed/>
    <w:qFormat/>
    <w:rsid w:val="007F5D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17CB5"/>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F5DBE"/>
    <w:rPr>
      <w:b/>
      <w:bCs/>
    </w:rPr>
  </w:style>
  <w:style w:type="character" w:customStyle="1" w:styleId="Heading2Char">
    <w:name w:val="Heading 2 Char"/>
    <w:basedOn w:val="DefaultParagraphFont"/>
    <w:link w:val="Heading2"/>
    <w:uiPriority w:val="9"/>
    <w:rsid w:val="00DE68AE"/>
    <w:rPr>
      <w:rFonts w:ascii="Avenir Next LT Pro" w:eastAsiaTheme="majorEastAsia" w:hAnsi="Avenir Next LT Pro" w:cstheme="minorHAnsi"/>
      <w:bCs/>
      <w:sz w:val="21"/>
      <w:szCs w:val="21"/>
      <w:u w:val="single"/>
    </w:rPr>
  </w:style>
  <w:style w:type="character" w:customStyle="1" w:styleId="Heading3Char">
    <w:name w:val="Heading 3 Char"/>
    <w:basedOn w:val="DefaultParagraphFont"/>
    <w:link w:val="Heading3"/>
    <w:uiPriority w:val="9"/>
    <w:rsid w:val="00DE68AE"/>
    <w:rPr>
      <w:rFonts w:ascii="Avenir Next LT Pro" w:eastAsiaTheme="majorEastAsia" w:hAnsi="Avenir Next LT Pro" w:cstheme="minorHAnsi"/>
      <w:color w:val="000000"/>
      <w:sz w:val="21"/>
      <w:szCs w:val="21"/>
    </w:rPr>
  </w:style>
  <w:style w:type="character" w:customStyle="1" w:styleId="Heading4Char">
    <w:name w:val="Heading 4 Char"/>
    <w:basedOn w:val="DefaultParagraphFont"/>
    <w:link w:val="Heading4"/>
    <w:uiPriority w:val="9"/>
    <w:rsid w:val="007F5DBE"/>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E75B15"/>
    <w:pPr>
      <w:spacing w:before="100" w:beforeAutospacing="1" w:after="100" w:afterAutospacing="1"/>
    </w:pPr>
    <w:rPr>
      <w:rFonts w:ascii="Times New Roman" w:eastAsia="Times New Roman" w:hAnsi="Times New Roman" w:cs="Times New Roman"/>
      <w:sz w:val="24"/>
      <w:szCs w:val="24"/>
    </w:rPr>
  </w:style>
  <w:style w:type="character" w:customStyle="1" w:styleId="sr-only">
    <w:name w:val="sr-only"/>
    <w:basedOn w:val="DefaultParagraphFont"/>
    <w:rsid w:val="00E75B15"/>
  </w:style>
  <w:style w:type="character" w:styleId="Hyperlink">
    <w:name w:val="Hyperlink"/>
    <w:basedOn w:val="DefaultParagraphFont"/>
    <w:uiPriority w:val="99"/>
    <w:unhideWhenUsed/>
    <w:rsid w:val="00E75B15"/>
    <w:rPr>
      <w:color w:val="0000FF"/>
      <w:u w:val="single"/>
    </w:rPr>
  </w:style>
  <w:style w:type="character" w:customStyle="1" w:styleId="font">
    <w:name w:val="font"/>
    <w:basedOn w:val="DefaultParagraphFont"/>
    <w:rsid w:val="00C6545F"/>
  </w:style>
  <w:style w:type="character" w:customStyle="1" w:styleId="Heading1Char">
    <w:name w:val="Heading 1 Char"/>
    <w:basedOn w:val="DefaultParagraphFont"/>
    <w:link w:val="Heading1"/>
    <w:uiPriority w:val="9"/>
    <w:rsid w:val="00B92494"/>
    <w:rPr>
      <w:rFonts w:ascii="Avenir Next LT Pro" w:hAnsi="Avenir Next LT Pro" w:cs="Calibri"/>
      <w:b/>
      <w:bCs/>
      <w:sz w:val="21"/>
      <w:szCs w:val="21"/>
      <w:u w:val="single"/>
    </w:rPr>
  </w:style>
  <w:style w:type="paragraph" w:styleId="TOCHeading">
    <w:name w:val="TOC Heading"/>
    <w:basedOn w:val="Heading1"/>
    <w:next w:val="Normal"/>
    <w:uiPriority w:val="39"/>
    <w:unhideWhenUsed/>
    <w:qFormat/>
    <w:rsid w:val="005713AB"/>
    <w:pPr>
      <w:outlineLvl w:val="9"/>
    </w:pPr>
  </w:style>
  <w:style w:type="paragraph" w:styleId="TOC2">
    <w:name w:val="toc 2"/>
    <w:basedOn w:val="Normal"/>
    <w:next w:val="Normal"/>
    <w:autoRedefine/>
    <w:uiPriority w:val="39"/>
    <w:unhideWhenUsed/>
    <w:rsid w:val="00740BC4"/>
    <w:pPr>
      <w:tabs>
        <w:tab w:val="right" w:leader="dot" w:pos="9350"/>
      </w:tabs>
      <w:spacing w:after="100"/>
      <w:ind w:left="360"/>
    </w:pPr>
  </w:style>
  <w:style w:type="paragraph" w:styleId="TOC3">
    <w:name w:val="toc 3"/>
    <w:basedOn w:val="Normal"/>
    <w:next w:val="Normal"/>
    <w:autoRedefine/>
    <w:uiPriority w:val="39"/>
    <w:unhideWhenUsed/>
    <w:rsid w:val="005713AB"/>
    <w:pPr>
      <w:spacing w:after="100"/>
      <w:ind w:left="440"/>
    </w:pPr>
  </w:style>
  <w:style w:type="paragraph" w:styleId="Header">
    <w:name w:val="header"/>
    <w:basedOn w:val="Normal"/>
    <w:link w:val="HeaderChar"/>
    <w:uiPriority w:val="99"/>
    <w:unhideWhenUsed/>
    <w:rsid w:val="00212E32"/>
    <w:pPr>
      <w:tabs>
        <w:tab w:val="center" w:pos="4680"/>
        <w:tab w:val="right" w:pos="9360"/>
      </w:tabs>
    </w:pPr>
  </w:style>
  <w:style w:type="character" w:customStyle="1" w:styleId="HeaderChar">
    <w:name w:val="Header Char"/>
    <w:basedOn w:val="DefaultParagraphFont"/>
    <w:link w:val="Header"/>
    <w:uiPriority w:val="99"/>
    <w:rsid w:val="00212E32"/>
    <w:rPr>
      <w:rFonts w:ascii="Calibri" w:hAnsi="Calibri" w:cs="Calibri"/>
    </w:rPr>
  </w:style>
  <w:style w:type="paragraph" w:styleId="Footer">
    <w:name w:val="footer"/>
    <w:basedOn w:val="Normal"/>
    <w:link w:val="FooterChar"/>
    <w:uiPriority w:val="99"/>
    <w:unhideWhenUsed/>
    <w:rsid w:val="00212E32"/>
    <w:pPr>
      <w:tabs>
        <w:tab w:val="center" w:pos="4680"/>
        <w:tab w:val="right" w:pos="9360"/>
      </w:tabs>
    </w:pPr>
  </w:style>
  <w:style w:type="character" w:customStyle="1" w:styleId="FooterChar">
    <w:name w:val="Footer Char"/>
    <w:basedOn w:val="DefaultParagraphFont"/>
    <w:link w:val="Footer"/>
    <w:uiPriority w:val="99"/>
    <w:rsid w:val="00212E32"/>
    <w:rPr>
      <w:rFonts w:ascii="Calibri" w:hAnsi="Calibri" w:cs="Calibri"/>
    </w:rPr>
  </w:style>
  <w:style w:type="paragraph" w:styleId="ListParagraph">
    <w:name w:val="List Paragraph"/>
    <w:basedOn w:val="Normal"/>
    <w:uiPriority w:val="34"/>
    <w:qFormat/>
    <w:rsid w:val="00C8743C"/>
    <w:pPr>
      <w:ind w:left="720"/>
      <w:contextualSpacing/>
    </w:pPr>
  </w:style>
  <w:style w:type="paragraph" w:customStyle="1" w:styleId="Default">
    <w:name w:val="Default"/>
    <w:rsid w:val="00204281"/>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rsid w:val="00C17CB5"/>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DE68AE"/>
    <w:pPr>
      <w:tabs>
        <w:tab w:val="right" w:leader="dot" w:pos="9350"/>
      </w:tabs>
      <w:spacing w:after="100"/>
    </w:pPr>
    <w:rPr>
      <w:b/>
      <w:bCs/>
      <w:noProof/>
      <w:color w:val="1A2A5A"/>
    </w:rPr>
  </w:style>
  <w:style w:type="paragraph" w:styleId="NoSpacing">
    <w:name w:val="No Spacing"/>
    <w:link w:val="NoSpacingChar"/>
    <w:uiPriority w:val="1"/>
    <w:qFormat/>
    <w:rsid w:val="001E2819"/>
    <w:pPr>
      <w:spacing w:after="0" w:line="240" w:lineRule="auto"/>
    </w:pPr>
    <w:rPr>
      <w:rFonts w:ascii="Calibri" w:hAnsi="Calibri" w:cs="Calibri"/>
    </w:rPr>
  </w:style>
  <w:style w:type="table" w:styleId="TableGrid">
    <w:name w:val="Table Grid"/>
    <w:basedOn w:val="TableNormal"/>
    <w:uiPriority w:val="59"/>
    <w:rsid w:val="00C52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C6CC0"/>
    <w:rPr>
      <w:sz w:val="16"/>
      <w:szCs w:val="16"/>
    </w:rPr>
  </w:style>
  <w:style w:type="paragraph" w:styleId="CommentText">
    <w:name w:val="annotation text"/>
    <w:basedOn w:val="Normal"/>
    <w:link w:val="CommentTextChar"/>
    <w:uiPriority w:val="99"/>
    <w:unhideWhenUsed/>
    <w:rsid w:val="00EC6CC0"/>
    <w:rPr>
      <w:sz w:val="20"/>
      <w:szCs w:val="20"/>
    </w:rPr>
  </w:style>
  <w:style w:type="character" w:customStyle="1" w:styleId="CommentTextChar">
    <w:name w:val="Comment Text Char"/>
    <w:basedOn w:val="DefaultParagraphFont"/>
    <w:link w:val="CommentText"/>
    <w:uiPriority w:val="99"/>
    <w:rsid w:val="00EC6CC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C6CC0"/>
    <w:rPr>
      <w:b/>
      <w:bCs/>
    </w:rPr>
  </w:style>
  <w:style w:type="character" w:customStyle="1" w:styleId="CommentSubjectChar">
    <w:name w:val="Comment Subject Char"/>
    <w:basedOn w:val="CommentTextChar"/>
    <w:link w:val="CommentSubject"/>
    <w:uiPriority w:val="99"/>
    <w:semiHidden/>
    <w:rsid w:val="00EC6CC0"/>
    <w:rPr>
      <w:rFonts w:ascii="Calibri" w:hAnsi="Calibri" w:cs="Calibri"/>
      <w:b/>
      <w:bCs/>
      <w:sz w:val="20"/>
      <w:szCs w:val="20"/>
    </w:rPr>
  </w:style>
  <w:style w:type="paragraph" w:styleId="BalloonText">
    <w:name w:val="Balloon Text"/>
    <w:basedOn w:val="Normal"/>
    <w:link w:val="BalloonTextChar"/>
    <w:uiPriority w:val="99"/>
    <w:semiHidden/>
    <w:unhideWhenUsed/>
    <w:rsid w:val="00EC6C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CC0"/>
    <w:rPr>
      <w:rFonts w:ascii="Segoe UI" w:hAnsi="Segoe UI" w:cs="Segoe UI"/>
      <w:sz w:val="18"/>
      <w:szCs w:val="18"/>
    </w:rPr>
  </w:style>
  <w:style w:type="character" w:styleId="FollowedHyperlink">
    <w:name w:val="FollowedHyperlink"/>
    <w:basedOn w:val="DefaultParagraphFont"/>
    <w:uiPriority w:val="99"/>
    <w:semiHidden/>
    <w:unhideWhenUsed/>
    <w:rsid w:val="00CA5D90"/>
    <w:rPr>
      <w:color w:val="954F72" w:themeColor="followedHyperlink"/>
      <w:u w:val="single"/>
    </w:rPr>
  </w:style>
  <w:style w:type="character" w:customStyle="1" w:styleId="NoSpacingChar">
    <w:name w:val="No Spacing Char"/>
    <w:basedOn w:val="DefaultParagraphFont"/>
    <w:link w:val="NoSpacing"/>
    <w:uiPriority w:val="1"/>
    <w:rsid w:val="00FC10C2"/>
    <w:rPr>
      <w:rFonts w:ascii="Calibri" w:hAnsi="Calibri" w:cs="Calibri"/>
    </w:rPr>
  </w:style>
  <w:style w:type="character" w:styleId="SubtleEmphasis">
    <w:name w:val="Subtle Emphasis"/>
    <w:uiPriority w:val="19"/>
    <w:qFormat/>
    <w:rsid w:val="00842E9A"/>
  </w:style>
  <w:style w:type="paragraph" w:customStyle="1" w:styleId="BasicParagraph">
    <w:name w:val="[Basic Paragraph]"/>
    <w:basedOn w:val="Normal"/>
    <w:uiPriority w:val="99"/>
    <w:rsid w:val="00842E9A"/>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Title">
    <w:name w:val="Title"/>
    <w:next w:val="Normal"/>
    <w:link w:val="TitleChar"/>
    <w:uiPriority w:val="10"/>
    <w:qFormat/>
    <w:rsid w:val="00842E9A"/>
    <w:pPr>
      <w:spacing w:after="0" w:line="240" w:lineRule="auto"/>
      <w:jc w:val="center"/>
    </w:pPr>
    <w:rPr>
      <w:rFonts w:ascii="Arial" w:hAnsi="Arial" w:cs="Arial"/>
      <w:color w:val="C61039"/>
      <w:sz w:val="34"/>
      <w:szCs w:val="34"/>
    </w:rPr>
  </w:style>
  <w:style w:type="character" w:customStyle="1" w:styleId="TitleChar">
    <w:name w:val="Title Char"/>
    <w:basedOn w:val="DefaultParagraphFont"/>
    <w:link w:val="Title"/>
    <w:uiPriority w:val="10"/>
    <w:rsid w:val="00842E9A"/>
    <w:rPr>
      <w:rFonts w:ascii="Arial" w:hAnsi="Arial" w:cs="Arial"/>
      <w:color w:val="C61039"/>
      <w:sz w:val="34"/>
      <w:szCs w:val="34"/>
    </w:rPr>
  </w:style>
  <w:style w:type="character" w:customStyle="1" w:styleId="css-901oao">
    <w:name w:val="css-901oao"/>
    <w:basedOn w:val="DefaultParagraphFont"/>
    <w:rsid w:val="007F2EBF"/>
  </w:style>
  <w:style w:type="character" w:styleId="UnresolvedMention">
    <w:name w:val="Unresolved Mention"/>
    <w:basedOn w:val="DefaultParagraphFont"/>
    <w:uiPriority w:val="99"/>
    <w:semiHidden/>
    <w:unhideWhenUsed/>
    <w:rsid w:val="00C84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3697967">
      <w:bodyDiv w:val="1"/>
      <w:marLeft w:val="0"/>
      <w:marRight w:val="0"/>
      <w:marTop w:val="0"/>
      <w:marBottom w:val="0"/>
      <w:divBdr>
        <w:top w:val="none" w:sz="0" w:space="0" w:color="auto"/>
        <w:left w:val="none" w:sz="0" w:space="0" w:color="auto"/>
        <w:bottom w:val="none" w:sz="0" w:space="0" w:color="auto"/>
        <w:right w:val="none" w:sz="0" w:space="0" w:color="auto"/>
      </w:divBdr>
      <w:divsChild>
        <w:div w:id="1104575198">
          <w:marLeft w:val="0"/>
          <w:marRight w:val="0"/>
          <w:marTop w:val="0"/>
          <w:marBottom w:val="0"/>
          <w:divBdr>
            <w:top w:val="none" w:sz="0" w:space="0" w:color="auto"/>
            <w:left w:val="none" w:sz="0" w:space="0" w:color="auto"/>
            <w:bottom w:val="none" w:sz="0" w:space="0" w:color="auto"/>
            <w:right w:val="none" w:sz="0" w:space="0" w:color="auto"/>
          </w:divBdr>
          <w:divsChild>
            <w:div w:id="222647250">
              <w:marLeft w:val="0"/>
              <w:marRight w:val="0"/>
              <w:marTop w:val="0"/>
              <w:marBottom w:val="0"/>
              <w:divBdr>
                <w:top w:val="none" w:sz="0" w:space="0" w:color="auto"/>
                <w:left w:val="none" w:sz="0" w:space="0" w:color="auto"/>
                <w:bottom w:val="none" w:sz="0" w:space="0" w:color="auto"/>
                <w:right w:val="none" w:sz="0" w:space="0" w:color="auto"/>
              </w:divBdr>
            </w:div>
          </w:divsChild>
        </w:div>
        <w:div w:id="1392264811">
          <w:marLeft w:val="0"/>
          <w:marRight w:val="0"/>
          <w:marTop w:val="0"/>
          <w:marBottom w:val="0"/>
          <w:divBdr>
            <w:top w:val="none" w:sz="0" w:space="0" w:color="auto"/>
            <w:left w:val="none" w:sz="0" w:space="0" w:color="auto"/>
            <w:bottom w:val="none" w:sz="0" w:space="0" w:color="auto"/>
            <w:right w:val="none" w:sz="0" w:space="0" w:color="auto"/>
          </w:divBdr>
          <w:divsChild>
            <w:div w:id="975336099">
              <w:marLeft w:val="0"/>
              <w:marRight w:val="0"/>
              <w:marTop w:val="0"/>
              <w:marBottom w:val="0"/>
              <w:divBdr>
                <w:top w:val="none" w:sz="0" w:space="0" w:color="auto"/>
                <w:left w:val="none" w:sz="0" w:space="0" w:color="auto"/>
                <w:bottom w:val="none" w:sz="0" w:space="0" w:color="auto"/>
                <w:right w:val="none" w:sz="0" w:space="0" w:color="auto"/>
              </w:divBdr>
            </w:div>
            <w:div w:id="188491754">
              <w:marLeft w:val="0"/>
              <w:marRight w:val="0"/>
              <w:marTop w:val="0"/>
              <w:marBottom w:val="0"/>
              <w:divBdr>
                <w:top w:val="none" w:sz="0" w:space="0" w:color="auto"/>
                <w:left w:val="none" w:sz="0" w:space="0" w:color="auto"/>
                <w:bottom w:val="none" w:sz="0" w:space="0" w:color="auto"/>
                <w:right w:val="none" w:sz="0" w:space="0" w:color="auto"/>
              </w:divBdr>
              <w:divsChild>
                <w:div w:id="1573658478">
                  <w:marLeft w:val="0"/>
                  <w:marRight w:val="0"/>
                  <w:marTop w:val="0"/>
                  <w:marBottom w:val="0"/>
                  <w:divBdr>
                    <w:top w:val="none" w:sz="0" w:space="0" w:color="auto"/>
                    <w:left w:val="none" w:sz="0" w:space="0" w:color="auto"/>
                    <w:bottom w:val="none" w:sz="0" w:space="0" w:color="auto"/>
                    <w:right w:val="none" w:sz="0" w:space="0" w:color="auto"/>
                  </w:divBdr>
                  <w:divsChild>
                    <w:div w:id="1855336961">
                      <w:marLeft w:val="0"/>
                      <w:marRight w:val="0"/>
                      <w:marTop w:val="0"/>
                      <w:marBottom w:val="0"/>
                      <w:divBdr>
                        <w:top w:val="none" w:sz="0" w:space="0" w:color="auto"/>
                        <w:left w:val="none" w:sz="0" w:space="0" w:color="auto"/>
                        <w:bottom w:val="none" w:sz="0" w:space="0" w:color="auto"/>
                        <w:right w:val="none" w:sz="0" w:space="0" w:color="auto"/>
                      </w:divBdr>
                    </w:div>
                  </w:divsChild>
                </w:div>
                <w:div w:id="467162352">
                  <w:marLeft w:val="0"/>
                  <w:marRight w:val="0"/>
                  <w:marTop w:val="0"/>
                  <w:marBottom w:val="0"/>
                  <w:divBdr>
                    <w:top w:val="none" w:sz="0" w:space="0" w:color="auto"/>
                    <w:left w:val="none" w:sz="0" w:space="0" w:color="auto"/>
                    <w:bottom w:val="none" w:sz="0" w:space="0" w:color="auto"/>
                    <w:right w:val="none" w:sz="0" w:space="0" w:color="auto"/>
                  </w:divBdr>
                  <w:divsChild>
                    <w:div w:id="2495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45204">
          <w:marLeft w:val="0"/>
          <w:marRight w:val="0"/>
          <w:marTop w:val="0"/>
          <w:marBottom w:val="0"/>
          <w:divBdr>
            <w:top w:val="none" w:sz="0" w:space="0" w:color="auto"/>
            <w:left w:val="none" w:sz="0" w:space="0" w:color="auto"/>
            <w:bottom w:val="none" w:sz="0" w:space="0" w:color="auto"/>
            <w:right w:val="none" w:sz="0" w:space="0" w:color="auto"/>
          </w:divBdr>
          <w:divsChild>
            <w:div w:id="371004700">
              <w:marLeft w:val="0"/>
              <w:marRight w:val="0"/>
              <w:marTop w:val="0"/>
              <w:marBottom w:val="0"/>
              <w:divBdr>
                <w:top w:val="none" w:sz="0" w:space="0" w:color="auto"/>
                <w:left w:val="none" w:sz="0" w:space="0" w:color="auto"/>
                <w:bottom w:val="none" w:sz="0" w:space="0" w:color="auto"/>
                <w:right w:val="none" w:sz="0" w:space="0" w:color="auto"/>
              </w:divBdr>
            </w:div>
            <w:div w:id="846403468">
              <w:marLeft w:val="0"/>
              <w:marRight w:val="0"/>
              <w:marTop w:val="0"/>
              <w:marBottom w:val="0"/>
              <w:divBdr>
                <w:top w:val="none" w:sz="0" w:space="0" w:color="auto"/>
                <w:left w:val="none" w:sz="0" w:space="0" w:color="auto"/>
                <w:bottom w:val="none" w:sz="0" w:space="0" w:color="auto"/>
                <w:right w:val="none" w:sz="0" w:space="0" w:color="auto"/>
              </w:divBdr>
              <w:divsChild>
                <w:div w:id="3252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89508">
          <w:marLeft w:val="0"/>
          <w:marRight w:val="0"/>
          <w:marTop w:val="0"/>
          <w:marBottom w:val="0"/>
          <w:divBdr>
            <w:top w:val="none" w:sz="0" w:space="0" w:color="auto"/>
            <w:left w:val="none" w:sz="0" w:space="0" w:color="auto"/>
            <w:bottom w:val="none" w:sz="0" w:space="0" w:color="auto"/>
            <w:right w:val="none" w:sz="0" w:space="0" w:color="auto"/>
          </w:divBdr>
          <w:divsChild>
            <w:div w:id="678167129">
              <w:marLeft w:val="0"/>
              <w:marRight w:val="0"/>
              <w:marTop w:val="0"/>
              <w:marBottom w:val="0"/>
              <w:divBdr>
                <w:top w:val="none" w:sz="0" w:space="0" w:color="auto"/>
                <w:left w:val="none" w:sz="0" w:space="0" w:color="auto"/>
                <w:bottom w:val="none" w:sz="0" w:space="0" w:color="auto"/>
                <w:right w:val="none" w:sz="0" w:space="0" w:color="auto"/>
              </w:divBdr>
            </w:div>
            <w:div w:id="314532184">
              <w:marLeft w:val="0"/>
              <w:marRight w:val="0"/>
              <w:marTop w:val="0"/>
              <w:marBottom w:val="0"/>
              <w:divBdr>
                <w:top w:val="none" w:sz="0" w:space="0" w:color="auto"/>
                <w:left w:val="none" w:sz="0" w:space="0" w:color="auto"/>
                <w:bottom w:val="none" w:sz="0" w:space="0" w:color="auto"/>
                <w:right w:val="none" w:sz="0" w:space="0" w:color="auto"/>
              </w:divBdr>
              <w:divsChild>
                <w:div w:id="10568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53426">
          <w:marLeft w:val="0"/>
          <w:marRight w:val="0"/>
          <w:marTop w:val="0"/>
          <w:marBottom w:val="0"/>
          <w:divBdr>
            <w:top w:val="none" w:sz="0" w:space="0" w:color="auto"/>
            <w:left w:val="none" w:sz="0" w:space="0" w:color="auto"/>
            <w:bottom w:val="none" w:sz="0" w:space="0" w:color="auto"/>
            <w:right w:val="none" w:sz="0" w:space="0" w:color="auto"/>
          </w:divBdr>
          <w:divsChild>
            <w:div w:id="611984825">
              <w:marLeft w:val="0"/>
              <w:marRight w:val="0"/>
              <w:marTop w:val="0"/>
              <w:marBottom w:val="0"/>
              <w:divBdr>
                <w:top w:val="none" w:sz="0" w:space="0" w:color="auto"/>
                <w:left w:val="none" w:sz="0" w:space="0" w:color="auto"/>
                <w:bottom w:val="none" w:sz="0" w:space="0" w:color="auto"/>
                <w:right w:val="none" w:sz="0" w:space="0" w:color="auto"/>
              </w:divBdr>
            </w:div>
            <w:div w:id="1320763962">
              <w:marLeft w:val="0"/>
              <w:marRight w:val="0"/>
              <w:marTop w:val="0"/>
              <w:marBottom w:val="0"/>
              <w:divBdr>
                <w:top w:val="none" w:sz="0" w:space="0" w:color="auto"/>
                <w:left w:val="none" w:sz="0" w:space="0" w:color="auto"/>
                <w:bottom w:val="none" w:sz="0" w:space="0" w:color="auto"/>
                <w:right w:val="none" w:sz="0" w:space="0" w:color="auto"/>
              </w:divBdr>
            </w:div>
          </w:divsChild>
        </w:div>
        <w:div w:id="1630555276">
          <w:marLeft w:val="0"/>
          <w:marRight w:val="0"/>
          <w:marTop w:val="0"/>
          <w:marBottom w:val="0"/>
          <w:divBdr>
            <w:top w:val="none" w:sz="0" w:space="0" w:color="auto"/>
            <w:left w:val="none" w:sz="0" w:space="0" w:color="auto"/>
            <w:bottom w:val="none" w:sz="0" w:space="0" w:color="auto"/>
            <w:right w:val="none" w:sz="0" w:space="0" w:color="auto"/>
          </w:divBdr>
          <w:divsChild>
            <w:div w:id="340158236">
              <w:marLeft w:val="0"/>
              <w:marRight w:val="0"/>
              <w:marTop w:val="0"/>
              <w:marBottom w:val="0"/>
              <w:divBdr>
                <w:top w:val="none" w:sz="0" w:space="0" w:color="auto"/>
                <w:left w:val="none" w:sz="0" w:space="0" w:color="auto"/>
                <w:bottom w:val="none" w:sz="0" w:space="0" w:color="auto"/>
                <w:right w:val="none" w:sz="0" w:space="0" w:color="auto"/>
              </w:divBdr>
            </w:div>
            <w:div w:id="712925240">
              <w:marLeft w:val="0"/>
              <w:marRight w:val="0"/>
              <w:marTop w:val="0"/>
              <w:marBottom w:val="0"/>
              <w:divBdr>
                <w:top w:val="none" w:sz="0" w:space="0" w:color="auto"/>
                <w:left w:val="none" w:sz="0" w:space="0" w:color="auto"/>
                <w:bottom w:val="none" w:sz="0" w:space="0" w:color="auto"/>
                <w:right w:val="none" w:sz="0" w:space="0" w:color="auto"/>
              </w:divBdr>
            </w:div>
          </w:divsChild>
        </w:div>
        <w:div w:id="615723109">
          <w:marLeft w:val="0"/>
          <w:marRight w:val="0"/>
          <w:marTop w:val="0"/>
          <w:marBottom w:val="0"/>
          <w:divBdr>
            <w:top w:val="none" w:sz="0" w:space="0" w:color="auto"/>
            <w:left w:val="none" w:sz="0" w:space="0" w:color="auto"/>
            <w:bottom w:val="none" w:sz="0" w:space="0" w:color="auto"/>
            <w:right w:val="none" w:sz="0" w:space="0" w:color="auto"/>
          </w:divBdr>
          <w:divsChild>
            <w:div w:id="669404420">
              <w:marLeft w:val="0"/>
              <w:marRight w:val="0"/>
              <w:marTop w:val="0"/>
              <w:marBottom w:val="0"/>
              <w:divBdr>
                <w:top w:val="none" w:sz="0" w:space="0" w:color="auto"/>
                <w:left w:val="none" w:sz="0" w:space="0" w:color="auto"/>
                <w:bottom w:val="none" w:sz="0" w:space="0" w:color="auto"/>
                <w:right w:val="none" w:sz="0" w:space="0" w:color="auto"/>
              </w:divBdr>
            </w:div>
          </w:divsChild>
        </w:div>
        <w:div w:id="1618295380">
          <w:marLeft w:val="0"/>
          <w:marRight w:val="0"/>
          <w:marTop w:val="0"/>
          <w:marBottom w:val="0"/>
          <w:divBdr>
            <w:top w:val="none" w:sz="0" w:space="0" w:color="auto"/>
            <w:left w:val="none" w:sz="0" w:space="0" w:color="auto"/>
            <w:bottom w:val="none" w:sz="0" w:space="0" w:color="auto"/>
            <w:right w:val="none" w:sz="0" w:space="0" w:color="auto"/>
          </w:divBdr>
          <w:divsChild>
            <w:div w:id="637107346">
              <w:marLeft w:val="0"/>
              <w:marRight w:val="0"/>
              <w:marTop w:val="0"/>
              <w:marBottom w:val="0"/>
              <w:divBdr>
                <w:top w:val="none" w:sz="0" w:space="0" w:color="auto"/>
                <w:left w:val="none" w:sz="0" w:space="0" w:color="auto"/>
                <w:bottom w:val="none" w:sz="0" w:space="0" w:color="auto"/>
                <w:right w:val="none" w:sz="0" w:space="0" w:color="auto"/>
              </w:divBdr>
            </w:div>
            <w:div w:id="1981418149">
              <w:marLeft w:val="0"/>
              <w:marRight w:val="0"/>
              <w:marTop w:val="0"/>
              <w:marBottom w:val="0"/>
              <w:divBdr>
                <w:top w:val="none" w:sz="0" w:space="0" w:color="auto"/>
                <w:left w:val="none" w:sz="0" w:space="0" w:color="auto"/>
                <w:bottom w:val="none" w:sz="0" w:space="0" w:color="auto"/>
                <w:right w:val="none" w:sz="0" w:space="0" w:color="auto"/>
              </w:divBdr>
            </w:div>
          </w:divsChild>
        </w:div>
        <w:div w:id="14890953">
          <w:marLeft w:val="0"/>
          <w:marRight w:val="0"/>
          <w:marTop w:val="0"/>
          <w:marBottom w:val="0"/>
          <w:divBdr>
            <w:top w:val="none" w:sz="0" w:space="0" w:color="auto"/>
            <w:left w:val="none" w:sz="0" w:space="0" w:color="auto"/>
            <w:bottom w:val="none" w:sz="0" w:space="0" w:color="auto"/>
            <w:right w:val="none" w:sz="0" w:space="0" w:color="auto"/>
          </w:divBdr>
          <w:divsChild>
            <w:div w:id="1079210161">
              <w:marLeft w:val="0"/>
              <w:marRight w:val="0"/>
              <w:marTop w:val="0"/>
              <w:marBottom w:val="0"/>
              <w:divBdr>
                <w:top w:val="none" w:sz="0" w:space="0" w:color="auto"/>
                <w:left w:val="none" w:sz="0" w:space="0" w:color="auto"/>
                <w:bottom w:val="none" w:sz="0" w:space="0" w:color="auto"/>
                <w:right w:val="none" w:sz="0" w:space="0" w:color="auto"/>
              </w:divBdr>
            </w:div>
            <w:div w:id="1583030464">
              <w:marLeft w:val="0"/>
              <w:marRight w:val="0"/>
              <w:marTop w:val="0"/>
              <w:marBottom w:val="0"/>
              <w:divBdr>
                <w:top w:val="none" w:sz="0" w:space="0" w:color="auto"/>
                <w:left w:val="none" w:sz="0" w:space="0" w:color="auto"/>
                <w:bottom w:val="none" w:sz="0" w:space="0" w:color="auto"/>
                <w:right w:val="none" w:sz="0" w:space="0" w:color="auto"/>
              </w:divBdr>
            </w:div>
          </w:divsChild>
        </w:div>
        <w:div w:id="1385786993">
          <w:marLeft w:val="0"/>
          <w:marRight w:val="0"/>
          <w:marTop w:val="0"/>
          <w:marBottom w:val="0"/>
          <w:divBdr>
            <w:top w:val="none" w:sz="0" w:space="0" w:color="auto"/>
            <w:left w:val="none" w:sz="0" w:space="0" w:color="auto"/>
            <w:bottom w:val="none" w:sz="0" w:space="0" w:color="auto"/>
            <w:right w:val="none" w:sz="0" w:space="0" w:color="auto"/>
          </w:divBdr>
          <w:divsChild>
            <w:div w:id="921914212">
              <w:marLeft w:val="0"/>
              <w:marRight w:val="0"/>
              <w:marTop w:val="0"/>
              <w:marBottom w:val="0"/>
              <w:divBdr>
                <w:top w:val="none" w:sz="0" w:space="0" w:color="auto"/>
                <w:left w:val="none" w:sz="0" w:space="0" w:color="auto"/>
                <w:bottom w:val="none" w:sz="0" w:space="0" w:color="auto"/>
                <w:right w:val="none" w:sz="0" w:space="0" w:color="auto"/>
              </w:divBdr>
            </w:div>
          </w:divsChild>
        </w:div>
        <w:div w:id="842014960">
          <w:marLeft w:val="0"/>
          <w:marRight w:val="0"/>
          <w:marTop w:val="0"/>
          <w:marBottom w:val="0"/>
          <w:divBdr>
            <w:top w:val="none" w:sz="0" w:space="0" w:color="auto"/>
            <w:left w:val="none" w:sz="0" w:space="0" w:color="auto"/>
            <w:bottom w:val="none" w:sz="0" w:space="0" w:color="auto"/>
            <w:right w:val="none" w:sz="0" w:space="0" w:color="auto"/>
          </w:divBdr>
          <w:divsChild>
            <w:div w:id="323556525">
              <w:marLeft w:val="0"/>
              <w:marRight w:val="0"/>
              <w:marTop w:val="0"/>
              <w:marBottom w:val="0"/>
              <w:divBdr>
                <w:top w:val="none" w:sz="0" w:space="0" w:color="auto"/>
                <w:left w:val="none" w:sz="0" w:space="0" w:color="auto"/>
                <w:bottom w:val="none" w:sz="0" w:space="0" w:color="auto"/>
                <w:right w:val="none" w:sz="0" w:space="0" w:color="auto"/>
              </w:divBdr>
            </w:div>
            <w:div w:id="19707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08269">
      <w:bodyDiv w:val="1"/>
      <w:marLeft w:val="0"/>
      <w:marRight w:val="0"/>
      <w:marTop w:val="0"/>
      <w:marBottom w:val="0"/>
      <w:divBdr>
        <w:top w:val="none" w:sz="0" w:space="0" w:color="auto"/>
        <w:left w:val="none" w:sz="0" w:space="0" w:color="auto"/>
        <w:bottom w:val="none" w:sz="0" w:space="0" w:color="auto"/>
        <w:right w:val="none" w:sz="0" w:space="0" w:color="auto"/>
      </w:divBdr>
    </w:div>
    <w:div w:id="1233197698">
      <w:bodyDiv w:val="1"/>
      <w:marLeft w:val="0"/>
      <w:marRight w:val="0"/>
      <w:marTop w:val="0"/>
      <w:marBottom w:val="0"/>
      <w:divBdr>
        <w:top w:val="none" w:sz="0" w:space="0" w:color="auto"/>
        <w:left w:val="none" w:sz="0" w:space="0" w:color="auto"/>
        <w:bottom w:val="none" w:sz="0" w:space="0" w:color="auto"/>
        <w:right w:val="none" w:sz="0" w:space="0" w:color="auto"/>
      </w:divBdr>
    </w:div>
    <w:div w:id="1332950798">
      <w:bodyDiv w:val="1"/>
      <w:marLeft w:val="0"/>
      <w:marRight w:val="0"/>
      <w:marTop w:val="0"/>
      <w:marBottom w:val="0"/>
      <w:divBdr>
        <w:top w:val="none" w:sz="0" w:space="0" w:color="auto"/>
        <w:left w:val="none" w:sz="0" w:space="0" w:color="auto"/>
        <w:bottom w:val="none" w:sz="0" w:space="0" w:color="auto"/>
        <w:right w:val="none" w:sz="0" w:space="0" w:color="auto"/>
      </w:divBdr>
      <w:divsChild>
        <w:div w:id="1187401242">
          <w:marLeft w:val="0"/>
          <w:marRight w:val="0"/>
          <w:marTop w:val="0"/>
          <w:marBottom w:val="0"/>
          <w:divBdr>
            <w:top w:val="none" w:sz="0" w:space="0" w:color="auto"/>
            <w:left w:val="none" w:sz="0" w:space="0" w:color="auto"/>
            <w:bottom w:val="none" w:sz="0" w:space="0" w:color="auto"/>
            <w:right w:val="none" w:sz="0" w:space="0" w:color="auto"/>
          </w:divBdr>
          <w:divsChild>
            <w:div w:id="2105878883">
              <w:marLeft w:val="0"/>
              <w:marRight w:val="0"/>
              <w:marTop w:val="0"/>
              <w:marBottom w:val="0"/>
              <w:divBdr>
                <w:top w:val="none" w:sz="0" w:space="0" w:color="auto"/>
                <w:left w:val="none" w:sz="0" w:space="0" w:color="auto"/>
                <w:bottom w:val="none" w:sz="0" w:space="0" w:color="auto"/>
                <w:right w:val="none" w:sz="0" w:space="0" w:color="auto"/>
              </w:divBdr>
              <w:divsChild>
                <w:div w:id="107429665">
                  <w:marLeft w:val="0"/>
                  <w:marRight w:val="0"/>
                  <w:marTop w:val="0"/>
                  <w:marBottom w:val="0"/>
                  <w:divBdr>
                    <w:top w:val="none" w:sz="0" w:space="0" w:color="auto"/>
                    <w:left w:val="none" w:sz="0" w:space="0" w:color="auto"/>
                    <w:bottom w:val="none" w:sz="0" w:space="0" w:color="auto"/>
                    <w:right w:val="none" w:sz="0" w:space="0" w:color="auto"/>
                  </w:divBdr>
                  <w:divsChild>
                    <w:div w:id="1715736317">
                      <w:marLeft w:val="0"/>
                      <w:marRight w:val="0"/>
                      <w:marTop w:val="0"/>
                      <w:marBottom w:val="0"/>
                      <w:divBdr>
                        <w:top w:val="none" w:sz="0" w:space="0" w:color="auto"/>
                        <w:left w:val="none" w:sz="0" w:space="0" w:color="auto"/>
                        <w:bottom w:val="none" w:sz="0" w:space="0" w:color="auto"/>
                        <w:right w:val="none" w:sz="0" w:space="0" w:color="auto"/>
                      </w:divBdr>
                      <w:divsChild>
                        <w:div w:id="818694485">
                          <w:marLeft w:val="0"/>
                          <w:marRight w:val="0"/>
                          <w:marTop w:val="0"/>
                          <w:marBottom w:val="0"/>
                          <w:divBdr>
                            <w:top w:val="none" w:sz="0" w:space="0" w:color="auto"/>
                            <w:left w:val="none" w:sz="0" w:space="0" w:color="auto"/>
                            <w:bottom w:val="none" w:sz="0" w:space="0" w:color="auto"/>
                            <w:right w:val="none" w:sz="0" w:space="0" w:color="auto"/>
                          </w:divBdr>
                          <w:divsChild>
                            <w:div w:id="9066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04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epa.gov/pesticide-registration/list-n-disinfectants-use-against-sars-cov-2" TargetMode="External"/><Relationship Id="rId2" Type="http://schemas.openxmlformats.org/officeDocument/2006/relationships/customXml" Target="../customXml/item2.xml"/><Relationship Id="rId16" Type="http://schemas.openxmlformats.org/officeDocument/2006/relationships/hyperlink" Target="https://www.cdc.gov/handwashing/posters.html"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dc.gov/coronavirus/2019-ncov/community/disinfecting-building-facility.html" TargetMode="External"/><Relationship Id="rId5" Type="http://schemas.openxmlformats.org/officeDocument/2006/relationships/customXml" Target="../customXml/item5.xml"/><Relationship Id="rId15" Type="http://schemas.openxmlformats.org/officeDocument/2006/relationships/hyperlink" Target="https://homebase.app.box.com/s/5lh4fdrd8kwqgwmmvqo5pw9sgmm0wtx2" TargetMode="External"/><Relationship Id="rId23"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A91AFF-B452-4897-B22A-F92645AF672F}" type="doc">
      <dgm:prSet loTypeId="urn:microsoft.com/office/officeart/2005/8/layout/process1" loCatId="process" qsTypeId="urn:microsoft.com/office/officeart/2005/8/quickstyle/simple1" qsCatId="simple" csTypeId="urn:microsoft.com/office/officeart/2005/8/colors/accent1_2" csCatId="accent1" phldr="1"/>
      <dgm:spPr/>
    </dgm:pt>
    <dgm:pt modelId="{95BA26DB-45D9-427B-8B90-8C25A92FA36B}">
      <dgm:prSet phldrT="[Text]" custT="1"/>
      <dgm:spPr>
        <a:solidFill>
          <a:schemeClr val="bg1"/>
        </a:solidFill>
        <a:ln>
          <a:solidFill>
            <a:schemeClr val="tx1"/>
          </a:solidFill>
        </a:ln>
      </dgm:spPr>
      <dgm:t>
        <a:bodyPr/>
        <a:lstStyle/>
        <a:p>
          <a:r>
            <a:rPr lang="en-US" sz="1050" dirty="0">
              <a:solidFill>
                <a:srgbClr val="C00000"/>
              </a:solidFill>
              <a:latin typeface="Avenir Next LT Pro" panose="020B0504020202020204" pitchFamily="34" charset="0"/>
            </a:rPr>
            <a:t>[Insert locally established protocol (e.g., notify appropriate healthcare providers and shelter management, process referral for non-congregate shelter, etc.)]</a:t>
          </a:r>
        </a:p>
      </dgm:t>
    </dgm:pt>
    <dgm:pt modelId="{875CB8F1-988A-4761-9048-D55F077DACD1}" type="parTrans" cxnId="{060FF83E-03E8-41B9-AE8C-B630CF8BF8F3}">
      <dgm:prSet/>
      <dgm:spPr/>
      <dgm:t>
        <a:bodyPr/>
        <a:lstStyle/>
        <a:p>
          <a:endParaRPr lang="en-US"/>
        </a:p>
      </dgm:t>
    </dgm:pt>
    <dgm:pt modelId="{5BC88962-FFBE-4F65-A8D5-18078A473559}" type="sibTrans" cxnId="{060FF83E-03E8-41B9-AE8C-B630CF8BF8F3}">
      <dgm:prSet/>
      <dgm:spPr>
        <a:solidFill>
          <a:schemeClr val="tx1"/>
        </a:solidFill>
        <a:ln>
          <a:solidFill>
            <a:schemeClr val="tx1"/>
          </a:solidFill>
        </a:ln>
      </dgm:spPr>
      <dgm:t>
        <a:bodyPr/>
        <a:lstStyle/>
        <a:p>
          <a:endParaRPr lang="en-US"/>
        </a:p>
      </dgm:t>
    </dgm:pt>
    <dgm:pt modelId="{ABDD4B26-E9F2-4D30-9F52-79DFFB7BE9B7}">
      <dgm:prSet phldrT="[Text]" custT="1"/>
      <dgm:spPr>
        <a:solidFill>
          <a:schemeClr val="bg1"/>
        </a:solidFill>
        <a:ln>
          <a:solidFill>
            <a:schemeClr val="tx1"/>
          </a:solidFill>
        </a:ln>
      </dgm:spPr>
      <dgm:t>
        <a:bodyPr/>
        <a:lstStyle/>
        <a:p>
          <a:r>
            <a:rPr lang="en-US" sz="1050" dirty="0">
              <a:solidFill>
                <a:schemeClr val="tx1"/>
              </a:solidFill>
              <a:latin typeface="Avenir Next LT Pro" panose="020B0504020202020204" pitchFamily="34" charset="0"/>
            </a:rPr>
            <a:t>Direct guest to room designated for quarantine/ isolation, if available. If room is not available on-site, follow local process for referrals to established sites.</a:t>
          </a:r>
        </a:p>
      </dgm:t>
    </dgm:pt>
    <dgm:pt modelId="{465CD6FA-4630-4016-80B4-2C2E72E6BD5B}" type="parTrans" cxnId="{0D1CD403-5A8D-48DF-8BC7-C6AF07CB204B}">
      <dgm:prSet/>
      <dgm:spPr/>
      <dgm:t>
        <a:bodyPr/>
        <a:lstStyle/>
        <a:p>
          <a:endParaRPr lang="en-US"/>
        </a:p>
      </dgm:t>
    </dgm:pt>
    <dgm:pt modelId="{0732D1DD-7EAE-4F25-8D7D-505FB6A26797}" type="sibTrans" cxnId="{0D1CD403-5A8D-48DF-8BC7-C6AF07CB204B}">
      <dgm:prSet/>
      <dgm:spPr>
        <a:solidFill>
          <a:schemeClr val="tx1"/>
        </a:solidFill>
        <a:ln>
          <a:solidFill>
            <a:schemeClr val="tx1"/>
          </a:solidFill>
        </a:ln>
      </dgm:spPr>
      <dgm:t>
        <a:bodyPr/>
        <a:lstStyle/>
        <a:p>
          <a:endParaRPr lang="en-US"/>
        </a:p>
      </dgm:t>
    </dgm:pt>
    <dgm:pt modelId="{7F018752-B67D-4548-9865-5E6071BB12D9}">
      <dgm:prSet phldrT="[Text]" custT="1"/>
      <dgm:spPr>
        <a:solidFill>
          <a:schemeClr val="bg1"/>
        </a:solidFill>
        <a:ln>
          <a:solidFill>
            <a:schemeClr val="tx1"/>
          </a:solidFill>
        </a:ln>
      </dgm:spPr>
      <dgm:t>
        <a:bodyPr/>
        <a:lstStyle/>
        <a:p>
          <a:r>
            <a:rPr lang="en-US" sz="1050" dirty="0">
              <a:solidFill>
                <a:schemeClr val="tx1"/>
              </a:solidFill>
              <a:latin typeface="Avenir Next LT Pro" panose="020B0504020202020204" pitchFamily="34" charset="0"/>
            </a:rPr>
            <a:t>Let guest know if their symptoms worsen, to let staff members know immediately.</a:t>
          </a:r>
        </a:p>
      </dgm:t>
    </dgm:pt>
    <dgm:pt modelId="{7C9B7FDC-BF7A-440B-AA2C-9F4BAFFFC8F2}" type="parTrans" cxnId="{47FF1003-D315-470A-BB98-A8B49DD58490}">
      <dgm:prSet/>
      <dgm:spPr/>
      <dgm:t>
        <a:bodyPr/>
        <a:lstStyle/>
        <a:p>
          <a:endParaRPr lang="en-US"/>
        </a:p>
      </dgm:t>
    </dgm:pt>
    <dgm:pt modelId="{965C826A-604F-41B3-8F0C-3A6B7BF5C496}" type="sibTrans" cxnId="{47FF1003-D315-470A-BB98-A8B49DD58490}">
      <dgm:prSet/>
      <dgm:spPr>
        <a:solidFill>
          <a:schemeClr val="tx1"/>
        </a:solidFill>
      </dgm:spPr>
      <dgm:t>
        <a:bodyPr/>
        <a:lstStyle/>
        <a:p>
          <a:endParaRPr lang="en-US"/>
        </a:p>
      </dgm:t>
    </dgm:pt>
    <dgm:pt modelId="{9E362768-CC85-4310-A681-0E9F4BE3171D}">
      <dgm:prSet phldrT="[Text]" custT="1"/>
      <dgm:spPr>
        <a:solidFill>
          <a:schemeClr val="bg1"/>
        </a:solidFill>
        <a:ln>
          <a:solidFill>
            <a:schemeClr val="tx1"/>
          </a:solidFill>
        </a:ln>
      </dgm:spPr>
      <dgm:t>
        <a:bodyPr/>
        <a:lstStyle/>
        <a:p>
          <a:r>
            <a:rPr lang="en-US" sz="1050" dirty="0">
              <a:solidFill>
                <a:schemeClr val="tx1"/>
              </a:solidFill>
              <a:latin typeface="Avenir Next LT Pro" panose="020B0504020202020204" pitchFamily="34" charset="0"/>
            </a:rPr>
            <a:t>Let guest know they should stay in quarantine/ isolation room except to use designated restroom; to wear a mask whenever outside of quarantine/ isolation room.</a:t>
          </a:r>
        </a:p>
      </dgm:t>
    </dgm:pt>
    <dgm:pt modelId="{F4CF8810-288C-4B2F-A805-29D21EBB98FB}" type="parTrans" cxnId="{A8EDEDB7-CAF9-47C9-9D32-13A0A91122F4}">
      <dgm:prSet/>
      <dgm:spPr/>
      <dgm:t>
        <a:bodyPr/>
        <a:lstStyle/>
        <a:p>
          <a:endParaRPr lang="en-US"/>
        </a:p>
      </dgm:t>
    </dgm:pt>
    <dgm:pt modelId="{87D8D17C-4A82-494B-8AB4-B9A90A788352}" type="sibTrans" cxnId="{A8EDEDB7-CAF9-47C9-9D32-13A0A91122F4}">
      <dgm:prSet/>
      <dgm:spPr/>
      <dgm:t>
        <a:bodyPr/>
        <a:lstStyle/>
        <a:p>
          <a:endParaRPr lang="en-US"/>
        </a:p>
      </dgm:t>
    </dgm:pt>
    <dgm:pt modelId="{82E4F163-3A52-4E8F-A78D-C365DBD27984}" type="pres">
      <dgm:prSet presAssocID="{37A91AFF-B452-4897-B22A-F92645AF672F}" presName="Name0" presStyleCnt="0">
        <dgm:presLayoutVars>
          <dgm:dir/>
          <dgm:resizeHandles val="exact"/>
        </dgm:presLayoutVars>
      </dgm:prSet>
      <dgm:spPr/>
    </dgm:pt>
    <dgm:pt modelId="{9D097A1C-8834-482C-BB29-FAA94ED60AD2}" type="pres">
      <dgm:prSet presAssocID="{95BA26DB-45D9-427B-8B90-8C25A92FA36B}" presName="node" presStyleLbl="node1" presStyleIdx="0" presStyleCnt="4" custLinFactNeighborX="572" custLinFactNeighborY="7542">
        <dgm:presLayoutVars>
          <dgm:bulletEnabled val="1"/>
        </dgm:presLayoutVars>
      </dgm:prSet>
      <dgm:spPr/>
    </dgm:pt>
    <dgm:pt modelId="{1ADB6F96-0BC5-47A3-97DC-3F71D3FE6AF3}" type="pres">
      <dgm:prSet presAssocID="{5BC88962-FFBE-4F65-A8D5-18078A473559}" presName="sibTrans" presStyleLbl="sibTrans2D1" presStyleIdx="0" presStyleCnt="3"/>
      <dgm:spPr/>
    </dgm:pt>
    <dgm:pt modelId="{8C7D6B10-7288-40E8-8E05-7EAB2D68D441}" type="pres">
      <dgm:prSet presAssocID="{5BC88962-FFBE-4F65-A8D5-18078A473559}" presName="connectorText" presStyleLbl="sibTrans2D1" presStyleIdx="0" presStyleCnt="3"/>
      <dgm:spPr/>
    </dgm:pt>
    <dgm:pt modelId="{B2EABE04-2D0E-45B0-95A2-A127A690EB66}" type="pres">
      <dgm:prSet presAssocID="{7F018752-B67D-4548-9865-5E6071BB12D9}" presName="node" presStyleLbl="node1" presStyleIdx="1" presStyleCnt="4" custLinFactNeighborX="572" custLinFactNeighborY="7542">
        <dgm:presLayoutVars>
          <dgm:bulletEnabled val="1"/>
        </dgm:presLayoutVars>
      </dgm:prSet>
      <dgm:spPr/>
    </dgm:pt>
    <dgm:pt modelId="{3DE2F406-B100-4D77-8EDB-6D3260E73622}" type="pres">
      <dgm:prSet presAssocID="{965C826A-604F-41B3-8F0C-3A6B7BF5C496}" presName="sibTrans" presStyleLbl="sibTrans2D1" presStyleIdx="1" presStyleCnt="3"/>
      <dgm:spPr/>
    </dgm:pt>
    <dgm:pt modelId="{53550976-23C8-4148-BFE3-6839F000347A}" type="pres">
      <dgm:prSet presAssocID="{965C826A-604F-41B3-8F0C-3A6B7BF5C496}" presName="connectorText" presStyleLbl="sibTrans2D1" presStyleIdx="1" presStyleCnt="3"/>
      <dgm:spPr/>
    </dgm:pt>
    <dgm:pt modelId="{1B5AB0CD-8A07-4401-9193-042AFF4E30E9}" type="pres">
      <dgm:prSet presAssocID="{ABDD4B26-E9F2-4D30-9F52-79DFFB7BE9B7}" presName="node" presStyleLbl="node1" presStyleIdx="2" presStyleCnt="4" custLinFactNeighborX="572" custLinFactNeighborY="7542">
        <dgm:presLayoutVars>
          <dgm:bulletEnabled val="1"/>
        </dgm:presLayoutVars>
      </dgm:prSet>
      <dgm:spPr/>
    </dgm:pt>
    <dgm:pt modelId="{1585C7A5-CFB5-4F3D-ACAB-04CFBBAA0184}" type="pres">
      <dgm:prSet presAssocID="{0732D1DD-7EAE-4F25-8D7D-505FB6A26797}" presName="sibTrans" presStyleLbl="sibTrans2D1" presStyleIdx="2" presStyleCnt="3"/>
      <dgm:spPr/>
    </dgm:pt>
    <dgm:pt modelId="{45A7E755-1986-4F18-8DAD-4AFC724DCDF3}" type="pres">
      <dgm:prSet presAssocID="{0732D1DD-7EAE-4F25-8D7D-505FB6A26797}" presName="connectorText" presStyleLbl="sibTrans2D1" presStyleIdx="2" presStyleCnt="3"/>
      <dgm:spPr/>
    </dgm:pt>
    <dgm:pt modelId="{0F530711-EF3F-4D54-9276-41759D42764B}" type="pres">
      <dgm:prSet presAssocID="{9E362768-CC85-4310-A681-0E9F4BE3171D}" presName="node" presStyleLbl="node1" presStyleIdx="3" presStyleCnt="4" custLinFactNeighborX="572" custLinFactNeighborY="7542">
        <dgm:presLayoutVars>
          <dgm:bulletEnabled val="1"/>
        </dgm:presLayoutVars>
      </dgm:prSet>
      <dgm:spPr/>
    </dgm:pt>
  </dgm:ptLst>
  <dgm:cxnLst>
    <dgm:cxn modelId="{47FF1003-D315-470A-BB98-A8B49DD58490}" srcId="{37A91AFF-B452-4897-B22A-F92645AF672F}" destId="{7F018752-B67D-4548-9865-5E6071BB12D9}" srcOrd="1" destOrd="0" parTransId="{7C9B7FDC-BF7A-440B-AA2C-9F4BAFFFC8F2}" sibTransId="{965C826A-604F-41B3-8F0C-3A6B7BF5C496}"/>
    <dgm:cxn modelId="{0D1CD403-5A8D-48DF-8BC7-C6AF07CB204B}" srcId="{37A91AFF-B452-4897-B22A-F92645AF672F}" destId="{ABDD4B26-E9F2-4D30-9F52-79DFFB7BE9B7}" srcOrd="2" destOrd="0" parTransId="{465CD6FA-4630-4016-80B4-2C2E72E6BD5B}" sibTransId="{0732D1DD-7EAE-4F25-8D7D-505FB6A26797}"/>
    <dgm:cxn modelId="{75AE831C-185A-4F87-8AF4-2719A154EF18}" type="presOf" srcId="{965C826A-604F-41B3-8F0C-3A6B7BF5C496}" destId="{3DE2F406-B100-4D77-8EDB-6D3260E73622}" srcOrd="0" destOrd="0" presId="urn:microsoft.com/office/officeart/2005/8/layout/process1"/>
    <dgm:cxn modelId="{484F5534-872B-4D22-A781-39FDE0B985A0}" type="presOf" srcId="{5BC88962-FFBE-4F65-A8D5-18078A473559}" destId="{8C7D6B10-7288-40E8-8E05-7EAB2D68D441}" srcOrd="1" destOrd="0" presId="urn:microsoft.com/office/officeart/2005/8/layout/process1"/>
    <dgm:cxn modelId="{C0EDDF3A-2671-4BFB-9C31-706421350944}" type="presOf" srcId="{0732D1DD-7EAE-4F25-8D7D-505FB6A26797}" destId="{45A7E755-1986-4F18-8DAD-4AFC724DCDF3}" srcOrd="1" destOrd="0" presId="urn:microsoft.com/office/officeart/2005/8/layout/process1"/>
    <dgm:cxn modelId="{060FF83E-03E8-41B9-AE8C-B630CF8BF8F3}" srcId="{37A91AFF-B452-4897-B22A-F92645AF672F}" destId="{95BA26DB-45D9-427B-8B90-8C25A92FA36B}" srcOrd="0" destOrd="0" parTransId="{875CB8F1-988A-4761-9048-D55F077DACD1}" sibTransId="{5BC88962-FFBE-4F65-A8D5-18078A473559}"/>
    <dgm:cxn modelId="{2A525255-93A4-4B95-8160-475D763D6A24}" type="presOf" srcId="{0732D1DD-7EAE-4F25-8D7D-505FB6A26797}" destId="{1585C7A5-CFB5-4F3D-ACAB-04CFBBAA0184}" srcOrd="0" destOrd="0" presId="urn:microsoft.com/office/officeart/2005/8/layout/process1"/>
    <dgm:cxn modelId="{8C60877D-2C62-480C-BF07-EAD5FE0CC886}" type="presOf" srcId="{7F018752-B67D-4548-9865-5E6071BB12D9}" destId="{B2EABE04-2D0E-45B0-95A2-A127A690EB66}" srcOrd="0" destOrd="0" presId="urn:microsoft.com/office/officeart/2005/8/layout/process1"/>
    <dgm:cxn modelId="{51DC8D95-EC62-479D-9EB9-D9EB49D67582}" type="presOf" srcId="{37A91AFF-B452-4897-B22A-F92645AF672F}" destId="{82E4F163-3A52-4E8F-A78D-C365DBD27984}" srcOrd="0" destOrd="0" presId="urn:microsoft.com/office/officeart/2005/8/layout/process1"/>
    <dgm:cxn modelId="{96DC6E97-A286-4039-A431-B9B9B5BDE8FF}" type="presOf" srcId="{965C826A-604F-41B3-8F0C-3A6B7BF5C496}" destId="{53550976-23C8-4148-BFE3-6839F000347A}" srcOrd="1" destOrd="0" presId="urn:microsoft.com/office/officeart/2005/8/layout/process1"/>
    <dgm:cxn modelId="{4845A59E-72CA-4066-AB04-041D49DDE6A6}" type="presOf" srcId="{9E362768-CC85-4310-A681-0E9F4BE3171D}" destId="{0F530711-EF3F-4D54-9276-41759D42764B}" srcOrd="0" destOrd="0" presId="urn:microsoft.com/office/officeart/2005/8/layout/process1"/>
    <dgm:cxn modelId="{00B3CAB0-A161-43B4-9EE1-0FEAF86BF1F0}" type="presOf" srcId="{ABDD4B26-E9F2-4D30-9F52-79DFFB7BE9B7}" destId="{1B5AB0CD-8A07-4401-9193-042AFF4E30E9}" srcOrd="0" destOrd="0" presId="urn:microsoft.com/office/officeart/2005/8/layout/process1"/>
    <dgm:cxn modelId="{A8EDEDB7-CAF9-47C9-9D32-13A0A91122F4}" srcId="{37A91AFF-B452-4897-B22A-F92645AF672F}" destId="{9E362768-CC85-4310-A681-0E9F4BE3171D}" srcOrd="3" destOrd="0" parTransId="{F4CF8810-288C-4B2F-A805-29D21EBB98FB}" sibTransId="{87D8D17C-4A82-494B-8AB4-B9A90A788352}"/>
    <dgm:cxn modelId="{51B582C0-500B-4274-BB99-6EE68EDD774E}" type="presOf" srcId="{5BC88962-FFBE-4F65-A8D5-18078A473559}" destId="{1ADB6F96-0BC5-47A3-97DC-3F71D3FE6AF3}" srcOrd="0" destOrd="0" presId="urn:microsoft.com/office/officeart/2005/8/layout/process1"/>
    <dgm:cxn modelId="{E97039F5-C189-48B6-A39F-A0A51DB49906}" type="presOf" srcId="{95BA26DB-45D9-427B-8B90-8C25A92FA36B}" destId="{9D097A1C-8834-482C-BB29-FAA94ED60AD2}" srcOrd="0" destOrd="0" presId="urn:microsoft.com/office/officeart/2005/8/layout/process1"/>
    <dgm:cxn modelId="{2253A561-B853-4092-9BCE-E3A28356316D}" type="presParOf" srcId="{82E4F163-3A52-4E8F-A78D-C365DBD27984}" destId="{9D097A1C-8834-482C-BB29-FAA94ED60AD2}" srcOrd="0" destOrd="0" presId="urn:microsoft.com/office/officeart/2005/8/layout/process1"/>
    <dgm:cxn modelId="{685BFCFA-C5E1-4A7B-84D4-EAF1E0D465BC}" type="presParOf" srcId="{82E4F163-3A52-4E8F-A78D-C365DBD27984}" destId="{1ADB6F96-0BC5-47A3-97DC-3F71D3FE6AF3}" srcOrd="1" destOrd="0" presId="urn:microsoft.com/office/officeart/2005/8/layout/process1"/>
    <dgm:cxn modelId="{A56BC57F-A714-4D71-87A6-2A272659E803}" type="presParOf" srcId="{1ADB6F96-0BC5-47A3-97DC-3F71D3FE6AF3}" destId="{8C7D6B10-7288-40E8-8E05-7EAB2D68D441}" srcOrd="0" destOrd="0" presId="urn:microsoft.com/office/officeart/2005/8/layout/process1"/>
    <dgm:cxn modelId="{70D95D8B-F22A-4114-A69B-9CA73F9F6F59}" type="presParOf" srcId="{82E4F163-3A52-4E8F-A78D-C365DBD27984}" destId="{B2EABE04-2D0E-45B0-95A2-A127A690EB66}" srcOrd="2" destOrd="0" presId="urn:microsoft.com/office/officeart/2005/8/layout/process1"/>
    <dgm:cxn modelId="{9FDEE76F-4865-40D0-AD12-B3D2A1158318}" type="presParOf" srcId="{82E4F163-3A52-4E8F-A78D-C365DBD27984}" destId="{3DE2F406-B100-4D77-8EDB-6D3260E73622}" srcOrd="3" destOrd="0" presId="urn:microsoft.com/office/officeart/2005/8/layout/process1"/>
    <dgm:cxn modelId="{ABCCC2D6-D42D-4D50-AFA0-ED7810FF543A}" type="presParOf" srcId="{3DE2F406-B100-4D77-8EDB-6D3260E73622}" destId="{53550976-23C8-4148-BFE3-6839F000347A}" srcOrd="0" destOrd="0" presId="urn:microsoft.com/office/officeart/2005/8/layout/process1"/>
    <dgm:cxn modelId="{A326B7DE-D36A-4434-B100-45A9D0217270}" type="presParOf" srcId="{82E4F163-3A52-4E8F-A78D-C365DBD27984}" destId="{1B5AB0CD-8A07-4401-9193-042AFF4E30E9}" srcOrd="4" destOrd="0" presId="urn:microsoft.com/office/officeart/2005/8/layout/process1"/>
    <dgm:cxn modelId="{2E55457D-436C-497E-BB70-176F0A2CE637}" type="presParOf" srcId="{82E4F163-3A52-4E8F-A78D-C365DBD27984}" destId="{1585C7A5-CFB5-4F3D-ACAB-04CFBBAA0184}" srcOrd="5" destOrd="0" presId="urn:microsoft.com/office/officeart/2005/8/layout/process1"/>
    <dgm:cxn modelId="{837FDBF4-0654-4DAD-91CE-13F5BE1B3C37}" type="presParOf" srcId="{1585C7A5-CFB5-4F3D-ACAB-04CFBBAA0184}" destId="{45A7E755-1986-4F18-8DAD-4AFC724DCDF3}" srcOrd="0" destOrd="0" presId="urn:microsoft.com/office/officeart/2005/8/layout/process1"/>
    <dgm:cxn modelId="{51CFF5E1-94A9-4AB9-B947-9586BAABD267}" type="presParOf" srcId="{82E4F163-3A52-4E8F-A78D-C365DBD27984}" destId="{0F530711-EF3F-4D54-9276-41759D42764B}" srcOrd="6"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097A1C-8834-482C-BB29-FAA94ED60AD2}">
      <dsp:nvSpPr>
        <dsp:cNvPr id="0" name=""/>
        <dsp:cNvSpPr/>
      </dsp:nvSpPr>
      <dsp:spPr>
        <a:xfrm>
          <a:off x="5180" y="211982"/>
          <a:ext cx="1132234" cy="2051654"/>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dirty="0">
              <a:solidFill>
                <a:srgbClr val="C00000"/>
              </a:solidFill>
              <a:latin typeface="Avenir Next LT Pro" panose="020B0504020202020204" pitchFamily="34" charset="0"/>
            </a:rPr>
            <a:t>[Insert locally established protocol (e.g., notify appropriate healthcare providers and shelter management, process referral for non-congregate shelter, etc.)]</a:t>
          </a:r>
        </a:p>
      </dsp:txBody>
      <dsp:txXfrm>
        <a:off x="38342" y="245144"/>
        <a:ext cx="1065910" cy="1985330"/>
      </dsp:txXfrm>
    </dsp:sp>
    <dsp:sp modelId="{1ADB6F96-0BC5-47A3-97DC-3F71D3FE6AF3}">
      <dsp:nvSpPr>
        <dsp:cNvPr id="0" name=""/>
        <dsp:cNvSpPr/>
      </dsp:nvSpPr>
      <dsp:spPr>
        <a:xfrm>
          <a:off x="1250637" y="1097412"/>
          <a:ext cx="240033" cy="280794"/>
        </a:xfrm>
        <a:prstGeom prst="rightArrow">
          <a:avLst>
            <a:gd name="adj1" fmla="val 60000"/>
            <a:gd name="adj2" fmla="val 50000"/>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1250637" y="1153571"/>
        <a:ext cx="168023" cy="168476"/>
      </dsp:txXfrm>
    </dsp:sp>
    <dsp:sp modelId="{B2EABE04-2D0E-45B0-95A2-A127A690EB66}">
      <dsp:nvSpPr>
        <dsp:cNvPr id="0" name=""/>
        <dsp:cNvSpPr/>
      </dsp:nvSpPr>
      <dsp:spPr>
        <a:xfrm>
          <a:off x="1590308" y="211982"/>
          <a:ext cx="1132234" cy="2051654"/>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dirty="0">
              <a:solidFill>
                <a:schemeClr val="tx1"/>
              </a:solidFill>
              <a:latin typeface="Avenir Next LT Pro" panose="020B0504020202020204" pitchFamily="34" charset="0"/>
            </a:rPr>
            <a:t>Let guest know if their symptoms worsen, to let staff members know immediately.</a:t>
          </a:r>
        </a:p>
      </dsp:txBody>
      <dsp:txXfrm>
        <a:off x="1623470" y="245144"/>
        <a:ext cx="1065910" cy="1985330"/>
      </dsp:txXfrm>
    </dsp:sp>
    <dsp:sp modelId="{3DE2F406-B100-4D77-8EDB-6D3260E73622}">
      <dsp:nvSpPr>
        <dsp:cNvPr id="0" name=""/>
        <dsp:cNvSpPr/>
      </dsp:nvSpPr>
      <dsp:spPr>
        <a:xfrm>
          <a:off x="2835765" y="1097412"/>
          <a:ext cx="240033" cy="280794"/>
        </a:xfrm>
        <a:prstGeom prst="rightArrow">
          <a:avLst>
            <a:gd name="adj1" fmla="val 60000"/>
            <a:gd name="adj2" fmla="val 50000"/>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2835765" y="1153571"/>
        <a:ext cx="168023" cy="168476"/>
      </dsp:txXfrm>
    </dsp:sp>
    <dsp:sp modelId="{1B5AB0CD-8A07-4401-9193-042AFF4E30E9}">
      <dsp:nvSpPr>
        <dsp:cNvPr id="0" name=""/>
        <dsp:cNvSpPr/>
      </dsp:nvSpPr>
      <dsp:spPr>
        <a:xfrm>
          <a:off x="3175435" y="211982"/>
          <a:ext cx="1132234" cy="2051654"/>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dirty="0">
              <a:solidFill>
                <a:schemeClr val="tx1"/>
              </a:solidFill>
              <a:latin typeface="Avenir Next LT Pro" panose="020B0504020202020204" pitchFamily="34" charset="0"/>
            </a:rPr>
            <a:t>Direct guest to room designated for quarantine/ isolation, if available. If room is not available on-site, follow local process for referrals to established sites.</a:t>
          </a:r>
        </a:p>
      </dsp:txBody>
      <dsp:txXfrm>
        <a:off x="3208597" y="245144"/>
        <a:ext cx="1065910" cy="1985330"/>
      </dsp:txXfrm>
    </dsp:sp>
    <dsp:sp modelId="{1585C7A5-CFB5-4F3D-ACAB-04CFBBAA0184}">
      <dsp:nvSpPr>
        <dsp:cNvPr id="0" name=""/>
        <dsp:cNvSpPr/>
      </dsp:nvSpPr>
      <dsp:spPr>
        <a:xfrm>
          <a:off x="4420893" y="1097412"/>
          <a:ext cx="240033" cy="280794"/>
        </a:xfrm>
        <a:prstGeom prst="rightArrow">
          <a:avLst>
            <a:gd name="adj1" fmla="val 60000"/>
            <a:gd name="adj2" fmla="val 50000"/>
          </a:avLst>
        </a:prstGeom>
        <a:solidFill>
          <a:schemeClr val="tx1"/>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4420893" y="1153571"/>
        <a:ext cx="168023" cy="168476"/>
      </dsp:txXfrm>
    </dsp:sp>
    <dsp:sp modelId="{0F530711-EF3F-4D54-9276-41759D42764B}">
      <dsp:nvSpPr>
        <dsp:cNvPr id="0" name=""/>
        <dsp:cNvSpPr/>
      </dsp:nvSpPr>
      <dsp:spPr>
        <a:xfrm>
          <a:off x="4760562" y="211982"/>
          <a:ext cx="1132234" cy="2051654"/>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dirty="0">
              <a:solidFill>
                <a:schemeClr val="tx1"/>
              </a:solidFill>
              <a:latin typeface="Avenir Next LT Pro" panose="020B0504020202020204" pitchFamily="34" charset="0"/>
            </a:rPr>
            <a:t>Let guest know they should stay in quarantine/ isolation room except to use designated restroom; to wear a mask whenever outside of quarantine/ isolation room.</a:t>
          </a:r>
        </a:p>
      </dsp:txBody>
      <dsp:txXfrm>
        <a:off x="4793724" y="245144"/>
        <a:ext cx="1065910" cy="19853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2020-04-16T00:00:00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5420089DB2184BA5312469BF3621C1" ma:contentTypeVersion="7" ma:contentTypeDescription="Create a new document." ma:contentTypeScope="" ma:versionID="2b2015386c1f10be68a4c390b94e5353">
  <xsd:schema xmlns:xsd="http://www.w3.org/2001/XMLSchema" xmlns:xs="http://www.w3.org/2001/XMLSchema" xmlns:p="http://schemas.microsoft.com/office/2006/metadata/properties" xmlns:ns3="1da8911a-e121-47a7-a99c-c76d449d18b1" targetNamespace="http://schemas.microsoft.com/office/2006/metadata/properties" ma:root="true" ma:fieldsID="10191fe4bcdf924ddc7b9b4e6e93a28d" ns3:_="">
    <xsd:import namespace="1da8911a-e121-47a7-a99c-c76d449d18b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8911a-e121-47a7-a99c-c76d449d18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CBDD59-881A-4E2B-98F7-2021805317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19F2F3-1361-4FEE-B40C-AAC9BD7145DE}">
  <ds:schemaRefs>
    <ds:schemaRef ds:uri="http://schemas.microsoft.com/sharepoint/v3/contenttype/forms"/>
  </ds:schemaRefs>
</ds:datastoreItem>
</file>

<file path=customXml/itemProps4.xml><?xml version="1.0" encoding="utf-8"?>
<ds:datastoreItem xmlns:ds="http://schemas.openxmlformats.org/officeDocument/2006/customXml" ds:itemID="{CBD47A78-21C0-482F-859D-EC0B71296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a8911a-e121-47a7-a99c-c76d449d18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70FE86-4294-4CB3-B655-1D8A1162D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5295</Words>
  <Characters>30183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Template: Guide for COVID-19 Response within Shelters</vt:lpstr>
    </vt:vector>
  </TitlesOfParts>
  <Company/>
  <LinksUpToDate>false</LinksUpToDate>
  <CharactersWithSpaces>35408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Guide for COVID-19 Response within Shelters</dc:title>
  <dc:subject>COVID-19 Practice Recommendations and Information</dc:subject>
  <dc:creator>Katharine Gale</dc:creator>
  <cp:keywords/>
  <dc:description/>
  <cp:lastModifiedBy>Jaclyn Grant</cp:lastModifiedBy>
  <cp:revision>2</cp:revision>
  <cp:lastPrinted>2020-04-14T21:23:00Z</cp:lastPrinted>
  <dcterms:created xsi:type="dcterms:W3CDTF">2020-04-29T02:59:00Z</dcterms:created>
  <dcterms:modified xsi:type="dcterms:W3CDTF">2020-04-29T02:59:00Z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0x010100205420089DB2184BA5312469BF3621C1</vt:lpwstr>
  </property>
</Properties>
</file>